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430011" w:rsidRDefault="00CE16D9" w:rsidP="005E0516">
      <w:pPr>
        <w:pStyle w:val="Documenttitle"/>
        <w:spacing w:line="360" w:lineRule="auto"/>
        <w:outlineLvl w:val="0"/>
        <w:rPr>
          <w:szCs w:val="40"/>
          <w:lang w:val="en-US"/>
        </w:rPr>
      </w:pPr>
      <w:r w:rsidRPr="00430011">
        <w:rPr>
          <w:szCs w:val="40"/>
          <w:lang w:val="en-US"/>
        </w:rPr>
        <w:t>Press release</w:t>
      </w:r>
    </w:p>
    <w:p w:rsidR="00CE16D9" w:rsidRPr="00430011" w:rsidRDefault="00CE16D9" w:rsidP="00CE16D9">
      <w:pPr>
        <w:rPr>
          <w:b/>
          <w:bCs/>
          <w:lang w:val="en-US"/>
        </w:rPr>
      </w:pPr>
    </w:p>
    <w:p w:rsidR="00B031EF" w:rsidRDefault="00E424A1" w:rsidP="00E424A1">
      <w:pPr>
        <w:outlineLvl w:val="0"/>
        <w:rPr>
          <w:rFonts w:cs="Arial"/>
          <w:b/>
          <w:bCs/>
          <w:sz w:val="24"/>
          <w:lang w:val="en-GB" w:eastAsia="zh-CN"/>
        </w:rPr>
      </w:pPr>
      <w:r w:rsidRPr="00B903C2">
        <w:rPr>
          <w:rFonts w:cs="Arial"/>
          <w:b/>
          <w:bCs/>
          <w:caps/>
          <w:sz w:val="24"/>
          <w:lang w:val="en-GB"/>
        </w:rPr>
        <w:t>Andritz</w:t>
      </w:r>
      <w:r w:rsidRPr="00B903C2">
        <w:rPr>
          <w:rFonts w:cs="Arial"/>
          <w:b/>
          <w:bCs/>
          <w:sz w:val="24"/>
          <w:lang w:val="en-GB"/>
        </w:rPr>
        <w:t xml:space="preserve"> to </w:t>
      </w:r>
      <w:r w:rsidR="00F9553C">
        <w:rPr>
          <w:rFonts w:cs="Arial" w:hint="eastAsia"/>
          <w:b/>
          <w:bCs/>
          <w:sz w:val="24"/>
          <w:lang w:val="en-GB" w:eastAsia="zh-CN"/>
        </w:rPr>
        <w:t xml:space="preserve">supply </w:t>
      </w:r>
      <w:r w:rsidR="002C4A91">
        <w:rPr>
          <w:rFonts w:cs="Arial"/>
          <w:b/>
          <w:bCs/>
          <w:sz w:val="24"/>
          <w:lang w:val="en-GB" w:eastAsia="zh-CN"/>
        </w:rPr>
        <w:t xml:space="preserve">dispersing systems, </w:t>
      </w:r>
      <w:r w:rsidR="007706B5">
        <w:rPr>
          <w:rFonts w:cs="Arial" w:hint="eastAsia"/>
          <w:b/>
          <w:bCs/>
          <w:sz w:val="24"/>
          <w:lang w:val="en-GB" w:eastAsia="zh-CN"/>
        </w:rPr>
        <w:t>disc</w:t>
      </w:r>
      <w:r w:rsidR="00966229">
        <w:rPr>
          <w:rFonts w:cs="Arial"/>
          <w:b/>
          <w:bCs/>
          <w:sz w:val="24"/>
          <w:lang w:val="en-GB" w:eastAsia="zh-CN"/>
        </w:rPr>
        <w:t xml:space="preserve"> </w:t>
      </w:r>
      <w:r w:rsidR="007706B5">
        <w:rPr>
          <w:rFonts w:cs="Arial" w:hint="eastAsia"/>
          <w:b/>
          <w:bCs/>
          <w:sz w:val="24"/>
          <w:lang w:val="en-GB" w:eastAsia="zh-CN"/>
        </w:rPr>
        <w:t xml:space="preserve">filters, </w:t>
      </w:r>
    </w:p>
    <w:p w:rsidR="00E424A1" w:rsidRDefault="007706B5" w:rsidP="00E424A1">
      <w:pPr>
        <w:outlineLvl w:val="0"/>
        <w:rPr>
          <w:rFonts w:cs="Arial"/>
          <w:b/>
          <w:bCs/>
          <w:sz w:val="24"/>
          <w:lang w:val="en-GB" w:eastAsia="zh-CN"/>
        </w:rPr>
      </w:pPr>
      <w:proofErr w:type="gramStart"/>
      <w:r>
        <w:rPr>
          <w:rFonts w:cs="Arial" w:hint="eastAsia"/>
          <w:b/>
          <w:bCs/>
          <w:sz w:val="24"/>
          <w:lang w:val="en-GB" w:eastAsia="zh-CN"/>
        </w:rPr>
        <w:t>and</w:t>
      </w:r>
      <w:proofErr w:type="gramEnd"/>
      <w:r>
        <w:rPr>
          <w:rFonts w:cs="Arial" w:hint="eastAsia"/>
          <w:b/>
          <w:bCs/>
          <w:sz w:val="24"/>
          <w:lang w:val="en-GB" w:eastAsia="zh-CN"/>
        </w:rPr>
        <w:t xml:space="preserve"> refiners</w:t>
      </w:r>
      <w:r w:rsidR="003F382C">
        <w:rPr>
          <w:rFonts w:cs="Arial" w:hint="eastAsia"/>
          <w:b/>
          <w:bCs/>
          <w:sz w:val="24"/>
          <w:lang w:val="en-GB" w:eastAsia="zh-CN"/>
        </w:rPr>
        <w:t xml:space="preserve"> </w:t>
      </w:r>
      <w:r w:rsidR="00E50130">
        <w:rPr>
          <w:rFonts w:cs="Arial" w:hint="eastAsia"/>
          <w:b/>
          <w:bCs/>
          <w:sz w:val="24"/>
          <w:lang w:val="en-GB" w:eastAsia="zh-CN"/>
        </w:rPr>
        <w:t xml:space="preserve">for </w:t>
      </w:r>
      <w:r w:rsidR="00773D05" w:rsidRPr="00773D05">
        <w:rPr>
          <w:rFonts w:cs="Arial"/>
          <w:b/>
          <w:bCs/>
          <w:sz w:val="24"/>
          <w:lang w:val="en-GB" w:eastAsia="zh-CN"/>
        </w:rPr>
        <w:t xml:space="preserve">Zhejiang </w:t>
      </w:r>
      <w:proofErr w:type="spellStart"/>
      <w:r w:rsidR="00E50130">
        <w:rPr>
          <w:rFonts w:cs="Arial" w:hint="eastAsia"/>
          <w:b/>
          <w:bCs/>
          <w:sz w:val="24"/>
          <w:lang w:val="en-GB" w:eastAsia="zh-CN"/>
        </w:rPr>
        <w:t>Chuancheng</w:t>
      </w:r>
      <w:proofErr w:type="spellEnd"/>
      <w:r w:rsidR="00E424A1">
        <w:rPr>
          <w:rFonts w:cs="Arial" w:hint="eastAsia"/>
          <w:b/>
          <w:bCs/>
          <w:sz w:val="24"/>
          <w:lang w:val="en-GB" w:eastAsia="zh-CN"/>
        </w:rPr>
        <w:t xml:space="preserve">, </w:t>
      </w:r>
      <w:r w:rsidR="00F9553C">
        <w:rPr>
          <w:rFonts w:cs="Arial" w:hint="eastAsia"/>
          <w:b/>
          <w:bCs/>
          <w:sz w:val="24"/>
          <w:lang w:val="en-GB" w:eastAsia="zh-CN"/>
        </w:rPr>
        <w:t>China</w:t>
      </w:r>
    </w:p>
    <w:p w:rsidR="000917A6" w:rsidRPr="00E424A1" w:rsidRDefault="000917A6" w:rsidP="000917A6">
      <w:pPr>
        <w:outlineLvl w:val="0"/>
        <w:rPr>
          <w:rFonts w:cs="Arial"/>
          <w:b/>
          <w:bCs/>
          <w:sz w:val="24"/>
          <w:lang w:val="en-GB" w:eastAsia="zh-CN"/>
        </w:rPr>
      </w:pPr>
    </w:p>
    <w:p w:rsidR="000273FB" w:rsidRPr="00BD5490" w:rsidRDefault="00C17971" w:rsidP="00E90861">
      <w:pPr>
        <w:rPr>
          <w:rFonts w:cs="Arial"/>
          <w:bCs/>
          <w:color w:val="000000"/>
          <w:szCs w:val="20"/>
          <w:lang w:val="en-US" w:eastAsia="zh-CN"/>
        </w:rPr>
      </w:pPr>
      <w:r w:rsidRPr="00430011">
        <w:rPr>
          <w:rFonts w:cs="Arial"/>
          <w:b/>
          <w:color w:val="000000"/>
          <w:szCs w:val="20"/>
          <w:lang w:val="en-US" w:eastAsia="en-US"/>
        </w:rPr>
        <w:t>Graz</w:t>
      </w:r>
      <w:r w:rsidR="002D3F75" w:rsidRPr="00430011">
        <w:rPr>
          <w:rFonts w:cs="Arial"/>
          <w:b/>
          <w:color w:val="000000"/>
          <w:szCs w:val="20"/>
          <w:lang w:val="en-US" w:eastAsia="en-US"/>
        </w:rPr>
        <w:t xml:space="preserve">, </w:t>
      </w:r>
      <w:r w:rsidR="001F1751">
        <w:rPr>
          <w:rFonts w:cs="Arial"/>
          <w:b/>
          <w:color w:val="000000"/>
          <w:szCs w:val="20"/>
          <w:lang w:val="en-US" w:eastAsia="zh-CN"/>
        </w:rPr>
        <w:t xml:space="preserve">September </w:t>
      </w:r>
      <w:r w:rsidR="008D20C8" w:rsidRPr="00430011">
        <w:rPr>
          <w:rFonts w:cs="Arial"/>
          <w:b/>
          <w:color w:val="000000"/>
          <w:szCs w:val="20"/>
          <w:lang w:val="en-US" w:eastAsia="en-US"/>
        </w:rPr>
        <w:t xml:space="preserve"> </w:t>
      </w:r>
      <w:r w:rsidR="00D06CF3">
        <w:rPr>
          <w:rFonts w:cs="Arial"/>
          <w:b/>
          <w:color w:val="000000"/>
          <w:szCs w:val="20"/>
          <w:lang w:val="en-US" w:eastAsia="en-US"/>
        </w:rPr>
        <w:t>15</w:t>
      </w:r>
      <w:bookmarkStart w:id="0" w:name="_GoBack"/>
      <w:bookmarkEnd w:id="0"/>
      <w:r w:rsidR="002D3F75" w:rsidRPr="00430011">
        <w:rPr>
          <w:rFonts w:cs="Arial"/>
          <w:b/>
          <w:color w:val="000000"/>
          <w:szCs w:val="20"/>
          <w:lang w:val="en-US" w:eastAsia="en-US"/>
        </w:rPr>
        <w:t>, 201</w:t>
      </w:r>
      <w:r w:rsidR="00E424A1">
        <w:rPr>
          <w:rFonts w:cs="Arial" w:hint="eastAsia"/>
          <w:b/>
          <w:color w:val="000000"/>
          <w:szCs w:val="20"/>
          <w:lang w:val="en-US" w:eastAsia="zh-CN"/>
        </w:rPr>
        <w:t>4</w:t>
      </w:r>
      <w:r w:rsidR="002D3F75" w:rsidRPr="00430011">
        <w:rPr>
          <w:rFonts w:cs="Arial"/>
          <w:b/>
          <w:color w:val="000000"/>
          <w:szCs w:val="20"/>
          <w:lang w:val="en-US" w:eastAsia="en-US"/>
        </w:rPr>
        <w:t>.</w:t>
      </w:r>
      <w:r w:rsidR="002D3F75" w:rsidRPr="00430011">
        <w:rPr>
          <w:rFonts w:cs="Arial"/>
          <w:color w:val="000000"/>
          <w:szCs w:val="20"/>
          <w:lang w:val="en-US" w:eastAsia="en-US"/>
        </w:rPr>
        <w:t xml:space="preserve"> </w:t>
      </w:r>
      <w:r w:rsidR="002D3F75" w:rsidRPr="006058B2">
        <w:rPr>
          <w:rFonts w:cs="Arial"/>
          <w:color w:val="000000"/>
          <w:szCs w:val="20"/>
          <w:lang w:val="en-US" w:eastAsia="en-US"/>
        </w:rPr>
        <w:t xml:space="preserve"> </w:t>
      </w:r>
      <w:r w:rsidR="00E90861" w:rsidRPr="006058B2">
        <w:rPr>
          <w:rFonts w:cs="Arial"/>
          <w:color w:val="000000"/>
          <w:szCs w:val="20"/>
          <w:lang w:val="en-US" w:eastAsia="en-US"/>
        </w:rPr>
        <w:t>International technology Group ANDRITZ</w:t>
      </w:r>
      <w:r w:rsidR="00E90861" w:rsidRPr="006058B2">
        <w:rPr>
          <w:rFonts w:cs="Arial" w:hint="eastAsia"/>
          <w:color w:val="000000"/>
          <w:szCs w:val="20"/>
          <w:lang w:val="en-US" w:eastAsia="zh-CN"/>
        </w:rPr>
        <w:t xml:space="preserve"> </w:t>
      </w:r>
      <w:r w:rsidR="00E90861" w:rsidRPr="00943ACC">
        <w:rPr>
          <w:rFonts w:cs="Arial"/>
          <w:szCs w:val="20"/>
          <w:lang w:val="en-US"/>
        </w:rPr>
        <w:t>has received an order</w:t>
      </w:r>
      <w:r w:rsidR="00E90861">
        <w:rPr>
          <w:rFonts w:cs="Arial"/>
          <w:szCs w:val="20"/>
          <w:lang w:val="en-US"/>
        </w:rPr>
        <w:t xml:space="preserve"> </w:t>
      </w:r>
      <w:r w:rsidR="00551769" w:rsidRPr="000669C3">
        <w:rPr>
          <w:rFonts w:cs="Arial" w:hint="eastAsia"/>
          <w:bCs/>
          <w:color w:val="000000"/>
          <w:szCs w:val="20"/>
          <w:lang w:val="en-US" w:eastAsia="zh-CN"/>
        </w:rPr>
        <w:t>to supply</w:t>
      </w:r>
      <w:r w:rsidR="000C6D33" w:rsidRPr="000669C3">
        <w:rPr>
          <w:rFonts w:cs="Arial" w:hint="eastAsia"/>
          <w:bCs/>
          <w:color w:val="000000"/>
          <w:szCs w:val="20"/>
          <w:lang w:val="en-US" w:eastAsia="zh-CN"/>
        </w:rPr>
        <w:t xml:space="preserve"> </w:t>
      </w:r>
      <w:r w:rsidR="002C4A91">
        <w:rPr>
          <w:rFonts w:cs="Arial"/>
          <w:bCs/>
          <w:color w:val="000000"/>
          <w:szCs w:val="20"/>
          <w:lang w:val="en-US" w:eastAsia="zh-CN"/>
        </w:rPr>
        <w:t xml:space="preserve">dispersing systems, </w:t>
      </w:r>
      <w:r w:rsidR="00234FC4" w:rsidRPr="000669C3">
        <w:rPr>
          <w:rFonts w:cs="Arial" w:hint="eastAsia"/>
          <w:bCs/>
          <w:color w:val="000000"/>
          <w:szCs w:val="20"/>
          <w:lang w:val="en-US" w:eastAsia="zh-CN"/>
        </w:rPr>
        <w:t>d</w:t>
      </w:r>
      <w:r w:rsidR="000C6D33" w:rsidRPr="000669C3">
        <w:rPr>
          <w:rFonts w:cs="Arial" w:hint="eastAsia"/>
          <w:bCs/>
          <w:color w:val="000000"/>
          <w:szCs w:val="20"/>
          <w:lang w:val="en-US" w:eastAsia="zh-CN"/>
        </w:rPr>
        <w:t>isc</w:t>
      </w:r>
      <w:r w:rsidR="00A56244">
        <w:rPr>
          <w:rFonts w:cs="Arial" w:hint="eastAsia"/>
          <w:bCs/>
          <w:color w:val="000000"/>
          <w:szCs w:val="20"/>
          <w:lang w:val="en-US" w:eastAsia="zh-CN"/>
        </w:rPr>
        <w:t xml:space="preserve"> </w:t>
      </w:r>
      <w:r w:rsidR="000C6D33" w:rsidRPr="000669C3">
        <w:rPr>
          <w:rFonts w:cs="Arial" w:hint="eastAsia"/>
          <w:bCs/>
          <w:color w:val="000000"/>
          <w:szCs w:val="20"/>
          <w:lang w:val="en-US" w:eastAsia="zh-CN"/>
        </w:rPr>
        <w:t>filters, and refiners</w:t>
      </w:r>
      <w:r w:rsidR="00822651">
        <w:rPr>
          <w:rFonts w:cs="Arial"/>
          <w:bCs/>
          <w:color w:val="000000"/>
          <w:szCs w:val="20"/>
          <w:lang w:val="en-US" w:eastAsia="zh-CN"/>
        </w:rPr>
        <w:t xml:space="preserve"> for </w:t>
      </w:r>
      <w:r w:rsidR="00773D05">
        <w:rPr>
          <w:rFonts w:cs="Arial" w:hint="eastAsia"/>
          <w:bCs/>
          <w:color w:val="000000"/>
          <w:szCs w:val="20"/>
          <w:lang w:val="en-US" w:eastAsia="zh-CN"/>
        </w:rPr>
        <w:t xml:space="preserve">Zhejiang </w:t>
      </w:r>
      <w:proofErr w:type="spellStart"/>
      <w:r w:rsidR="00822651" w:rsidRPr="00822651">
        <w:rPr>
          <w:rFonts w:cs="Arial"/>
          <w:bCs/>
          <w:color w:val="000000"/>
          <w:szCs w:val="20"/>
          <w:lang w:val="en-US" w:eastAsia="zh-CN"/>
        </w:rPr>
        <w:t>Chuancheng</w:t>
      </w:r>
      <w:proofErr w:type="spellEnd"/>
      <w:r w:rsidR="00B731AC">
        <w:rPr>
          <w:rFonts w:cs="Arial"/>
          <w:bCs/>
          <w:color w:val="000000"/>
          <w:szCs w:val="20"/>
          <w:lang w:val="en-US" w:eastAsia="zh-CN"/>
        </w:rPr>
        <w:t xml:space="preserve"> </w:t>
      </w:r>
      <w:r w:rsidR="00B731AC" w:rsidRPr="000669C3">
        <w:rPr>
          <w:rFonts w:cs="Arial" w:hint="eastAsia"/>
          <w:bCs/>
          <w:color w:val="000000"/>
          <w:szCs w:val="20"/>
          <w:lang w:val="en-US" w:eastAsia="zh-CN"/>
        </w:rPr>
        <w:t>Industrial</w:t>
      </w:r>
      <w:r w:rsidR="007C7BF5">
        <w:rPr>
          <w:rFonts w:cs="Arial"/>
          <w:bCs/>
          <w:color w:val="000000"/>
          <w:szCs w:val="20"/>
          <w:lang w:val="en-US" w:eastAsia="zh-CN"/>
        </w:rPr>
        <w:t xml:space="preserve">’s </w:t>
      </w:r>
      <w:r w:rsidR="004A15E6">
        <w:rPr>
          <w:rFonts w:cs="Arial"/>
          <w:bCs/>
          <w:color w:val="000000"/>
          <w:szCs w:val="20"/>
          <w:lang w:val="en-US" w:eastAsia="zh-CN"/>
        </w:rPr>
        <w:t xml:space="preserve">paper machines </w:t>
      </w:r>
      <w:r w:rsidR="00512988">
        <w:rPr>
          <w:rFonts w:cs="Arial"/>
          <w:bCs/>
          <w:color w:val="000000"/>
          <w:szCs w:val="20"/>
          <w:lang w:val="en-US" w:eastAsia="zh-CN"/>
        </w:rPr>
        <w:t>PM1 and PM2</w:t>
      </w:r>
      <w:r w:rsidR="00822651" w:rsidRPr="00822651">
        <w:rPr>
          <w:rFonts w:cs="Arial"/>
          <w:bCs/>
          <w:color w:val="000000"/>
          <w:szCs w:val="20"/>
          <w:lang w:val="en-US" w:eastAsia="zh-CN"/>
        </w:rPr>
        <w:t>, China</w:t>
      </w:r>
      <w:r w:rsidR="00822651">
        <w:rPr>
          <w:rFonts w:cs="Arial"/>
          <w:bCs/>
          <w:color w:val="000000"/>
          <w:szCs w:val="20"/>
          <w:lang w:val="en-US" w:eastAsia="zh-CN"/>
        </w:rPr>
        <w:t xml:space="preserve">. </w:t>
      </w:r>
      <w:r w:rsidR="000C6D33" w:rsidRPr="000669C3">
        <w:rPr>
          <w:rFonts w:cs="Arial"/>
          <w:bCs/>
          <w:color w:val="000000"/>
          <w:szCs w:val="20"/>
          <w:lang w:val="en-US" w:eastAsia="zh-CN"/>
        </w:rPr>
        <w:t>S</w:t>
      </w:r>
      <w:r w:rsidR="000C6D33" w:rsidRPr="000669C3">
        <w:rPr>
          <w:rFonts w:cs="Arial" w:hint="eastAsia"/>
          <w:bCs/>
          <w:color w:val="000000"/>
          <w:szCs w:val="20"/>
          <w:lang w:val="en-US" w:eastAsia="zh-CN"/>
        </w:rPr>
        <w:t>tart-</w:t>
      </w:r>
      <w:r w:rsidR="000C6D33">
        <w:rPr>
          <w:rFonts w:cs="Arial" w:hint="eastAsia"/>
          <w:bCs/>
          <w:color w:val="000000"/>
          <w:szCs w:val="20"/>
          <w:lang w:val="en-US" w:eastAsia="zh-CN"/>
        </w:rPr>
        <w:t xml:space="preserve">up is scheduled for </w:t>
      </w:r>
      <w:r w:rsidR="00BC1B9C">
        <w:rPr>
          <w:rFonts w:cs="Arial"/>
          <w:bCs/>
          <w:color w:val="000000"/>
          <w:szCs w:val="20"/>
          <w:lang w:val="en-US" w:eastAsia="zh-CN"/>
        </w:rPr>
        <w:t xml:space="preserve">the fourth quarter of </w:t>
      </w:r>
      <w:r w:rsidR="000C6D33">
        <w:rPr>
          <w:rFonts w:cs="Arial" w:hint="eastAsia"/>
          <w:bCs/>
          <w:color w:val="000000"/>
          <w:szCs w:val="20"/>
          <w:lang w:val="en-US" w:eastAsia="zh-CN"/>
        </w:rPr>
        <w:t>2015.</w:t>
      </w:r>
    </w:p>
    <w:p w:rsidR="00E90861" w:rsidRPr="00512988" w:rsidRDefault="00E90861" w:rsidP="00E90861">
      <w:pPr>
        <w:rPr>
          <w:rFonts w:cs="Arial"/>
          <w:color w:val="000000"/>
          <w:szCs w:val="20"/>
          <w:lang w:val="en-US" w:eastAsia="zh-CN"/>
        </w:rPr>
      </w:pPr>
    </w:p>
    <w:p w:rsidR="00E90861" w:rsidRDefault="00234FC4" w:rsidP="00E90861">
      <w:pPr>
        <w:rPr>
          <w:rFonts w:cs="Arial"/>
          <w:color w:val="000000"/>
          <w:szCs w:val="20"/>
          <w:lang w:val="en-US" w:eastAsia="zh-CN"/>
        </w:rPr>
      </w:pPr>
      <w:r>
        <w:rPr>
          <w:rFonts w:cs="Arial"/>
          <w:color w:val="000000"/>
          <w:szCs w:val="20"/>
          <w:lang w:val="en-US" w:eastAsia="zh-CN"/>
        </w:rPr>
        <w:t>The</w:t>
      </w:r>
      <w:r>
        <w:rPr>
          <w:rFonts w:cs="Arial" w:hint="eastAsia"/>
          <w:color w:val="000000"/>
          <w:szCs w:val="20"/>
          <w:lang w:val="en-US" w:eastAsia="zh-CN"/>
        </w:rPr>
        <w:t xml:space="preserve"> </w:t>
      </w:r>
      <w:r w:rsidR="00E90861">
        <w:rPr>
          <w:rFonts w:cs="Arial" w:hint="eastAsia"/>
          <w:color w:val="000000"/>
          <w:szCs w:val="20"/>
          <w:lang w:val="en-US" w:eastAsia="zh-CN"/>
        </w:rPr>
        <w:t xml:space="preserve">scope of supply </w:t>
      </w:r>
      <w:r>
        <w:rPr>
          <w:rFonts w:cs="Arial" w:hint="eastAsia"/>
          <w:color w:val="000000"/>
          <w:szCs w:val="20"/>
          <w:lang w:val="en-US" w:eastAsia="zh-CN"/>
        </w:rPr>
        <w:t xml:space="preserve">for PM1 </w:t>
      </w:r>
      <w:r w:rsidR="00E90861">
        <w:rPr>
          <w:rFonts w:cs="Arial" w:hint="eastAsia"/>
          <w:color w:val="000000"/>
          <w:szCs w:val="20"/>
          <w:lang w:val="en-US" w:eastAsia="zh-CN"/>
        </w:rPr>
        <w:t>includes</w:t>
      </w:r>
      <w:r w:rsidR="002C4A91">
        <w:rPr>
          <w:rFonts w:cs="Arial"/>
          <w:color w:val="000000"/>
          <w:szCs w:val="20"/>
          <w:lang w:val="en-US" w:eastAsia="zh-CN"/>
        </w:rPr>
        <w:t xml:space="preserve"> two dispersing systems,</w:t>
      </w:r>
      <w:r w:rsidR="00CC30AA">
        <w:rPr>
          <w:rFonts w:cs="Arial" w:hint="eastAsia"/>
          <w:color w:val="000000"/>
          <w:szCs w:val="20"/>
          <w:lang w:val="en-US" w:eastAsia="zh-CN"/>
        </w:rPr>
        <w:t xml:space="preserve"> </w:t>
      </w:r>
      <w:r w:rsidR="000273FB">
        <w:rPr>
          <w:rFonts w:cs="Arial"/>
          <w:color w:val="000000"/>
          <w:szCs w:val="20"/>
          <w:lang w:val="en-US" w:eastAsia="zh-CN"/>
        </w:rPr>
        <w:t xml:space="preserve">a </w:t>
      </w:r>
      <w:r w:rsidR="00CC30AA">
        <w:rPr>
          <w:rFonts w:cs="Arial" w:hint="eastAsia"/>
          <w:color w:val="000000"/>
          <w:szCs w:val="20"/>
          <w:lang w:val="en-US" w:eastAsia="zh-CN"/>
        </w:rPr>
        <w:t>s</w:t>
      </w:r>
      <w:r w:rsidR="000C6D33">
        <w:rPr>
          <w:rFonts w:cs="Arial" w:hint="eastAsia"/>
          <w:color w:val="000000"/>
          <w:szCs w:val="20"/>
          <w:lang w:val="en-US" w:eastAsia="zh-CN"/>
        </w:rPr>
        <w:t>av</w:t>
      </w:r>
      <w:r w:rsidR="00A56244">
        <w:rPr>
          <w:rFonts w:cs="Arial" w:hint="eastAsia"/>
          <w:color w:val="000000"/>
          <w:szCs w:val="20"/>
          <w:lang w:val="en-US" w:eastAsia="zh-CN"/>
        </w:rPr>
        <w:t>e-</w:t>
      </w:r>
      <w:r w:rsidR="000C6D33">
        <w:rPr>
          <w:rFonts w:cs="Arial" w:hint="eastAsia"/>
          <w:color w:val="000000"/>
          <w:szCs w:val="20"/>
          <w:lang w:val="en-US" w:eastAsia="zh-CN"/>
        </w:rPr>
        <w:t>all disc</w:t>
      </w:r>
      <w:r w:rsidR="00966229">
        <w:rPr>
          <w:rFonts w:cs="Arial"/>
          <w:color w:val="000000"/>
          <w:szCs w:val="20"/>
          <w:lang w:val="en-US" w:eastAsia="zh-CN"/>
        </w:rPr>
        <w:t xml:space="preserve"> </w:t>
      </w:r>
      <w:r w:rsidR="000C6D33">
        <w:rPr>
          <w:rFonts w:cs="Arial" w:hint="eastAsia"/>
          <w:color w:val="000000"/>
          <w:szCs w:val="20"/>
          <w:lang w:val="en-US" w:eastAsia="zh-CN"/>
        </w:rPr>
        <w:t xml:space="preserve">filter, five thickeners, two </w:t>
      </w:r>
      <w:proofErr w:type="spellStart"/>
      <w:r w:rsidR="000C6D33">
        <w:rPr>
          <w:rFonts w:cs="Arial" w:hint="eastAsia"/>
          <w:color w:val="000000"/>
          <w:szCs w:val="20"/>
          <w:lang w:val="en-US" w:eastAsia="zh-CN"/>
        </w:rPr>
        <w:t>TwinFlo</w:t>
      </w:r>
      <w:proofErr w:type="spellEnd"/>
      <w:r w:rsidR="000C6D33">
        <w:rPr>
          <w:rFonts w:cs="Arial" w:hint="eastAsia"/>
          <w:color w:val="000000"/>
          <w:szCs w:val="20"/>
          <w:lang w:val="en-US" w:eastAsia="zh-CN"/>
        </w:rPr>
        <w:t xml:space="preserve"> refiners, </w:t>
      </w:r>
      <w:r w:rsidR="00A56244">
        <w:rPr>
          <w:rFonts w:cs="Arial" w:hint="eastAsia"/>
          <w:color w:val="000000"/>
          <w:szCs w:val="20"/>
          <w:lang w:val="en-US" w:eastAsia="zh-CN"/>
        </w:rPr>
        <w:t>and three MC pumps</w:t>
      </w:r>
      <w:r>
        <w:rPr>
          <w:rFonts w:cs="Arial" w:hint="eastAsia"/>
          <w:color w:val="000000"/>
          <w:szCs w:val="20"/>
          <w:lang w:val="en-US" w:eastAsia="zh-CN"/>
        </w:rPr>
        <w:t xml:space="preserve"> </w:t>
      </w:r>
      <w:r w:rsidR="00A56244">
        <w:rPr>
          <w:rFonts w:cs="Arial" w:hint="eastAsia"/>
          <w:color w:val="000000"/>
          <w:szCs w:val="20"/>
          <w:lang w:val="en-US" w:eastAsia="zh-CN"/>
        </w:rPr>
        <w:t>to produce</w:t>
      </w:r>
      <w:r>
        <w:rPr>
          <w:rFonts w:cs="Arial" w:hint="eastAsia"/>
          <w:color w:val="000000"/>
          <w:szCs w:val="20"/>
          <w:lang w:val="en-US" w:eastAsia="zh-CN"/>
        </w:rPr>
        <w:t xml:space="preserve"> </w:t>
      </w:r>
      <w:r w:rsidR="000237EE">
        <w:rPr>
          <w:rFonts w:cs="Arial" w:hint="eastAsia"/>
          <w:color w:val="000000"/>
          <w:szCs w:val="20"/>
          <w:lang w:val="en-US" w:eastAsia="zh-CN"/>
        </w:rPr>
        <w:t>350,000</w:t>
      </w:r>
      <w:r w:rsidR="000237EE">
        <w:rPr>
          <w:rFonts w:cs="Arial"/>
          <w:color w:val="000000"/>
          <w:szCs w:val="20"/>
          <w:lang w:val="en-US" w:eastAsia="zh-CN"/>
        </w:rPr>
        <w:t xml:space="preserve"> tons of </w:t>
      </w:r>
      <w:proofErr w:type="spellStart"/>
      <w:r>
        <w:rPr>
          <w:rFonts w:cs="Arial" w:hint="eastAsia"/>
          <w:color w:val="000000"/>
          <w:szCs w:val="20"/>
          <w:lang w:val="en-US" w:eastAsia="zh-CN"/>
        </w:rPr>
        <w:t>kraft</w:t>
      </w:r>
      <w:proofErr w:type="spellEnd"/>
      <w:r>
        <w:rPr>
          <w:rFonts w:cs="Arial" w:hint="eastAsia"/>
          <w:color w:val="000000"/>
          <w:szCs w:val="20"/>
          <w:lang w:val="en-US" w:eastAsia="zh-CN"/>
        </w:rPr>
        <w:t xml:space="preserve"> liner </w:t>
      </w:r>
      <w:r w:rsidR="00BC1B9C">
        <w:rPr>
          <w:rFonts w:cs="Arial"/>
          <w:color w:val="000000"/>
          <w:szCs w:val="20"/>
          <w:lang w:val="en-US" w:eastAsia="zh-CN"/>
        </w:rPr>
        <w:t>per year</w:t>
      </w:r>
      <w:r>
        <w:rPr>
          <w:rFonts w:cs="Arial" w:hint="eastAsia"/>
          <w:color w:val="000000"/>
          <w:szCs w:val="20"/>
          <w:lang w:val="en-US" w:eastAsia="zh-CN"/>
        </w:rPr>
        <w:t xml:space="preserve">. PM2 </w:t>
      </w:r>
      <w:r w:rsidR="00966229">
        <w:rPr>
          <w:rFonts w:cs="Arial"/>
          <w:color w:val="000000"/>
          <w:szCs w:val="20"/>
          <w:lang w:val="en-US" w:eastAsia="zh-CN"/>
        </w:rPr>
        <w:t>(</w:t>
      </w:r>
      <w:r w:rsidR="00773D05">
        <w:rPr>
          <w:rFonts w:cs="Arial"/>
          <w:color w:val="000000"/>
          <w:szCs w:val="20"/>
          <w:lang w:val="en-US" w:eastAsia="zh-CN"/>
        </w:rPr>
        <w:t xml:space="preserve">production of </w:t>
      </w:r>
      <w:r w:rsidR="00773D05">
        <w:rPr>
          <w:rFonts w:cs="Arial" w:hint="eastAsia"/>
          <w:color w:val="000000"/>
          <w:szCs w:val="20"/>
          <w:lang w:val="en-US" w:eastAsia="zh-CN"/>
        </w:rPr>
        <w:t>corrugated medium</w:t>
      </w:r>
      <w:r w:rsidR="00BD5490">
        <w:rPr>
          <w:rFonts w:cs="Arial"/>
          <w:color w:val="000000"/>
          <w:szCs w:val="20"/>
          <w:lang w:val="en-US" w:eastAsia="zh-CN"/>
        </w:rPr>
        <w:t xml:space="preserve"> grades </w:t>
      </w:r>
      <w:r w:rsidR="00773D05">
        <w:rPr>
          <w:rFonts w:cs="Arial" w:hint="eastAsia"/>
          <w:color w:val="000000"/>
          <w:szCs w:val="20"/>
          <w:lang w:val="en-US" w:eastAsia="zh-CN"/>
        </w:rPr>
        <w:t>with a capacity of 250,000</w:t>
      </w:r>
      <w:r w:rsidR="00773D05">
        <w:rPr>
          <w:rFonts w:cs="Arial"/>
          <w:color w:val="000000"/>
          <w:szCs w:val="20"/>
          <w:lang w:val="en-US" w:eastAsia="zh-CN"/>
        </w:rPr>
        <w:t> tons per year</w:t>
      </w:r>
      <w:r w:rsidR="00966229">
        <w:rPr>
          <w:rFonts w:cs="Arial"/>
          <w:color w:val="000000"/>
          <w:szCs w:val="20"/>
          <w:lang w:val="en-US" w:eastAsia="zh-CN"/>
        </w:rPr>
        <w:t>)</w:t>
      </w:r>
      <w:r w:rsidR="00773D05">
        <w:rPr>
          <w:rFonts w:cs="Arial"/>
          <w:color w:val="000000"/>
          <w:szCs w:val="20"/>
          <w:lang w:val="en-US" w:eastAsia="zh-CN"/>
        </w:rPr>
        <w:t xml:space="preserve"> </w:t>
      </w:r>
      <w:r w:rsidR="00822651">
        <w:rPr>
          <w:rFonts w:cs="Arial"/>
          <w:color w:val="000000"/>
          <w:szCs w:val="20"/>
          <w:lang w:val="en-US" w:eastAsia="zh-CN"/>
        </w:rPr>
        <w:t xml:space="preserve">will be equipped with </w:t>
      </w:r>
      <w:r>
        <w:rPr>
          <w:rFonts w:cs="Arial" w:hint="eastAsia"/>
          <w:color w:val="000000"/>
          <w:szCs w:val="20"/>
          <w:lang w:val="en-US" w:eastAsia="zh-CN"/>
        </w:rPr>
        <w:t>one save</w:t>
      </w:r>
      <w:r w:rsidR="00A56244">
        <w:rPr>
          <w:rFonts w:cs="Arial" w:hint="eastAsia"/>
          <w:color w:val="000000"/>
          <w:szCs w:val="20"/>
          <w:lang w:val="en-US" w:eastAsia="zh-CN"/>
        </w:rPr>
        <w:t>-</w:t>
      </w:r>
      <w:r>
        <w:rPr>
          <w:rFonts w:cs="Arial" w:hint="eastAsia"/>
          <w:color w:val="000000"/>
          <w:szCs w:val="20"/>
          <w:lang w:val="en-US" w:eastAsia="zh-CN"/>
        </w:rPr>
        <w:t>all disc</w:t>
      </w:r>
      <w:r w:rsidR="00A56244">
        <w:rPr>
          <w:rFonts w:cs="Arial" w:hint="eastAsia"/>
          <w:color w:val="000000"/>
          <w:szCs w:val="20"/>
          <w:lang w:val="en-US" w:eastAsia="zh-CN"/>
        </w:rPr>
        <w:t xml:space="preserve"> </w:t>
      </w:r>
      <w:r>
        <w:rPr>
          <w:rFonts w:cs="Arial" w:hint="eastAsia"/>
          <w:color w:val="000000"/>
          <w:szCs w:val="20"/>
          <w:lang w:val="en-US" w:eastAsia="zh-CN"/>
        </w:rPr>
        <w:t>filter, two thi</w:t>
      </w:r>
      <w:r w:rsidR="00A56244">
        <w:rPr>
          <w:rFonts w:cs="Arial" w:hint="eastAsia"/>
          <w:color w:val="000000"/>
          <w:szCs w:val="20"/>
          <w:lang w:val="en-US" w:eastAsia="zh-CN"/>
        </w:rPr>
        <w:t>c</w:t>
      </w:r>
      <w:r>
        <w:rPr>
          <w:rFonts w:cs="Arial" w:hint="eastAsia"/>
          <w:color w:val="000000"/>
          <w:szCs w:val="20"/>
          <w:lang w:val="en-US" w:eastAsia="zh-CN"/>
        </w:rPr>
        <w:t>keners</w:t>
      </w:r>
      <w:r w:rsidR="00822651">
        <w:rPr>
          <w:rFonts w:cs="Arial"/>
          <w:color w:val="000000"/>
          <w:szCs w:val="20"/>
          <w:lang w:val="en-US" w:eastAsia="zh-CN"/>
        </w:rPr>
        <w:t>,</w:t>
      </w:r>
      <w:r>
        <w:rPr>
          <w:rFonts w:cs="Arial" w:hint="eastAsia"/>
          <w:color w:val="000000"/>
          <w:szCs w:val="20"/>
          <w:lang w:val="en-US" w:eastAsia="zh-CN"/>
        </w:rPr>
        <w:t xml:space="preserve"> and one refiner.</w:t>
      </w:r>
    </w:p>
    <w:p w:rsidR="00CC30AA" w:rsidRPr="00A56244" w:rsidRDefault="00CC30AA" w:rsidP="00E90861">
      <w:pPr>
        <w:rPr>
          <w:rFonts w:cs="Arial"/>
          <w:color w:val="000000"/>
          <w:szCs w:val="20"/>
          <w:lang w:val="en-US" w:eastAsia="zh-CN"/>
        </w:rPr>
      </w:pPr>
    </w:p>
    <w:p w:rsidR="009E1D06" w:rsidRDefault="007C7BF5" w:rsidP="001A435A">
      <w:pPr>
        <w:rPr>
          <w:rFonts w:cs="Arial"/>
          <w:color w:val="000000"/>
          <w:szCs w:val="20"/>
          <w:lang w:val="en-US" w:eastAsia="zh-CN"/>
        </w:rPr>
      </w:pPr>
      <w:r>
        <w:rPr>
          <w:rFonts w:cs="Arial" w:hint="eastAsia"/>
          <w:bCs/>
          <w:color w:val="000000"/>
          <w:szCs w:val="20"/>
          <w:lang w:val="en-US" w:eastAsia="zh-CN"/>
        </w:rPr>
        <w:t xml:space="preserve">Zhejiang </w:t>
      </w:r>
      <w:proofErr w:type="spellStart"/>
      <w:r w:rsidR="00234FC4">
        <w:rPr>
          <w:rFonts w:cs="Arial" w:hint="eastAsia"/>
          <w:color w:val="000000"/>
          <w:szCs w:val="20"/>
          <w:lang w:val="en-US" w:eastAsia="zh-CN"/>
        </w:rPr>
        <w:t>Chuancheng</w:t>
      </w:r>
      <w:proofErr w:type="spellEnd"/>
      <w:r w:rsidR="00234FC4">
        <w:rPr>
          <w:rFonts w:cs="Arial" w:hint="eastAsia"/>
          <w:color w:val="000000"/>
          <w:szCs w:val="20"/>
          <w:lang w:val="en-US" w:eastAsia="zh-CN"/>
        </w:rPr>
        <w:t xml:space="preserve"> is </w:t>
      </w:r>
      <w:r w:rsidR="009E1D06">
        <w:rPr>
          <w:rFonts w:cs="Arial"/>
          <w:color w:val="000000"/>
          <w:szCs w:val="20"/>
          <w:lang w:val="en-US" w:eastAsia="zh-CN"/>
        </w:rPr>
        <w:t xml:space="preserve">a member of the </w:t>
      </w:r>
      <w:proofErr w:type="spellStart"/>
      <w:r w:rsidR="00E50130">
        <w:rPr>
          <w:rFonts w:cs="Arial" w:hint="eastAsia"/>
          <w:color w:val="000000"/>
          <w:szCs w:val="20"/>
          <w:lang w:val="en-US" w:eastAsia="zh-CN"/>
        </w:rPr>
        <w:t>Yongtai</w:t>
      </w:r>
      <w:proofErr w:type="spellEnd"/>
      <w:r w:rsidR="00E50130">
        <w:rPr>
          <w:rFonts w:cs="Arial" w:hint="eastAsia"/>
          <w:color w:val="000000"/>
          <w:szCs w:val="20"/>
          <w:lang w:val="en-US" w:eastAsia="zh-CN"/>
        </w:rPr>
        <w:t xml:space="preserve"> group</w:t>
      </w:r>
      <w:r w:rsidR="009E1D06">
        <w:rPr>
          <w:rFonts w:cs="Arial"/>
          <w:color w:val="000000"/>
          <w:szCs w:val="20"/>
          <w:lang w:val="en-US" w:eastAsia="zh-CN"/>
        </w:rPr>
        <w:t>, one of the leading paper producers in China.</w:t>
      </w:r>
    </w:p>
    <w:p w:rsidR="00C22092" w:rsidRPr="00D944CD" w:rsidRDefault="00C22092" w:rsidP="00E90861">
      <w:pPr>
        <w:rPr>
          <w:rFonts w:cs="Arial"/>
          <w:szCs w:val="20"/>
          <w:lang w:val="en-US"/>
        </w:rPr>
      </w:pPr>
    </w:p>
    <w:p w:rsidR="00CE16D9" w:rsidRDefault="00CE16D9" w:rsidP="004A21B6">
      <w:pPr>
        <w:jc w:val="center"/>
        <w:rPr>
          <w:rFonts w:cs="Arial"/>
          <w:szCs w:val="20"/>
          <w:lang w:val="en-US"/>
        </w:rPr>
      </w:pPr>
      <w:r w:rsidRPr="00430011">
        <w:rPr>
          <w:rFonts w:cs="Arial"/>
          <w:szCs w:val="20"/>
          <w:lang w:val="en-US"/>
        </w:rPr>
        <w:t>– End –</w:t>
      </w:r>
    </w:p>
    <w:p w:rsidR="00AB3FFE" w:rsidRDefault="00AB3FFE" w:rsidP="004A21B6">
      <w:pPr>
        <w:jc w:val="center"/>
        <w:rPr>
          <w:rFonts w:cs="Arial"/>
          <w:szCs w:val="20"/>
          <w:lang w:val="en-US"/>
        </w:rPr>
      </w:pPr>
    </w:p>
    <w:p w:rsidR="00591056" w:rsidRDefault="00591056" w:rsidP="00591056">
      <w:pPr>
        <w:rPr>
          <w:rFonts w:cs="Arial"/>
          <w:szCs w:val="20"/>
          <w:lang w:val="en-US"/>
        </w:rPr>
      </w:pPr>
    </w:p>
    <w:p w:rsidR="005D6E82" w:rsidRDefault="00AB3FFE" w:rsidP="000063E8">
      <w:pPr>
        <w:spacing w:line="240" w:lineRule="exact"/>
        <w:rPr>
          <w:noProof/>
          <w:lang w:val="en-US" w:eastAsia="zh-CN"/>
        </w:rPr>
      </w:pPr>
      <w:r w:rsidRPr="00AB3FFE">
        <w:rPr>
          <w:rFonts w:cs="Arial"/>
          <w:noProof/>
          <w:szCs w:val="20"/>
          <w:lang w:val="de-AT" w:eastAsia="de-AT"/>
        </w:rPr>
        <w:drawing>
          <wp:anchor distT="0" distB="0" distL="114300" distR="114300" simplePos="0" relativeHeight="251658240" behindDoc="0" locked="0" layoutInCell="1" allowOverlap="1" wp14:anchorId="3F889DA9" wp14:editId="77153C99">
            <wp:simplePos x="0" y="0"/>
            <wp:positionH relativeFrom="margin">
              <wp:posOffset>10795</wp:posOffset>
            </wp:positionH>
            <wp:positionV relativeFrom="margin">
              <wp:posOffset>4153535</wp:posOffset>
            </wp:positionV>
            <wp:extent cx="4700270" cy="267398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aEnso-Ostroleka-058_Disperser.jpg"/>
                    <pic:cNvPicPr/>
                  </pic:nvPicPr>
                  <pic:blipFill rotWithShape="1">
                    <a:blip r:embed="rId9" cstate="print">
                      <a:extLst>
                        <a:ext uri="{28A0092B-C50C-407E-A947-70E740481C1C}">
                          <a14:useLocalDpi xmlns:a14="http://schemas.microsoft.com/office/drawing/2010/main" val="0"/>
                        </a:ext>
                      </a:extLst>
                    </a:blip>
                    <a:srcRect b="14573"/>
                    <a:stretch/>
                  </pic:blipFill>
                  <pic:spPr bwMode="auto">
                    <a:xfrm>
                      <a:off x="0" y="0"/>
                      <a:ext cx="4700270" cy="26739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031EF" w:rsidRPr="00430011" w:rsidRDefault="00B031EF" w:rsidP="000063E8">
      <w:pPr>
        <w:spacing w:line="240" w:lineRule="exact"/>
        <w:rPr>
          <w:b/>
          <w:color w:val="000000"/>
          <w:sz w:val="18"/>
          <w:szCs w:val="18"/>
          <w:lang w:val="en-US"/>
        </w:rPr>
      </w:pPr>
    </w:p>
    <w:p w:rsidR="005D6E82" w:rsidRPr="00430011" w:rsidRDefault="005D6E82" w:rsidP="000063E8">
      <w:pPr>
        <w:spacing w:line="240" w:lineRule="exact"/>
        <w:rPr>
          <w:b/>
          <w:color w:val="000000"/>
          <w:sz w:val="18"/>
          <w:szCs w:val="18"/>
          <w:lang w:val="en-US" w:eastAsia="zh-CN"/>
        </w:rPr>
      </w:pPr>
    </w:p>
    <w:p w:rsidR="005D6E82" w:rsidRPr="00430011" w:rsidRDefault="005D6E82" w:rsidP="000063E8">
      <w:pPr>
        <w:spacing w:line="240" w:lineRule="exact"/>
        <w:rPr>
          <w:b/>
          <w:color w:val="000000"/>
          <w:sz w:val="18"/>
          <w:szCs w:val="18"/>
          <w:lang w:val="en-US"/>
        </w:rPr>
      </w:pPr>
    </w:p>
    <w:p w:rsidR="005D6E82" w:rsidRPr="00430011" w:rsidRDefault="005D6E82" w:rsidP="000063E8">
      <w:pPr>
        <w:spacing w:line="240" w:lineRule="exact"/>
        <w:rPr>
          <w:b/>
          <w:color w:val="000000"/>
          <w:sz w:val="18"/>
          <w:szCs w:val="18"/>
          <w:lang w:val="en-US"/>
        </w:rPr>
      </w:pPr>
    </w:p>
    <w:p w:rsidR="005D6E82" w:rsidRPr="00430011" w:rsidRDefault="005D6E82" w:rsidP="000063E8">
      <w:pPr>
        <w:spacing w:line="240" w:lineRule="exact"/>
        <w:rPr>
          <w:b/>
          <w:color w:val="000000"/>
          <w:sz w:val="18"/>
          <w:szCs w:val="18"/>
          <w:lang w:val="en-US"/>
        </w:rPr>
      </w:pPr>
    </w:p>
    <w:p w:rsidR="005D6E82" w:rsidRPr="00430011" w:rsidRDefault="005D6E82" w:rsidP="000063E8">
      <w:pPr>
        <w:spacing w:line="240" w:lineRule="exact"/>
        <w:rPr>
          <w:b/>
          <w:color w:val="000000"/>
          <w:sz w:val="18"/>
          <w:szCs w:val="18"/>
          <w:lang w:val="en-US"/>
        </w:rPr>
      </w:pPr>
    </w:p>
    <w:p w:rsidR="00AE09EC" w:rsidRDefault="00AE09EC"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E424A1" w:rsidRDefault="00E424A1" w:rsidP="000063E8">
      <w:pPr>
        <w:spacing w:line="240" w:lineRule="exact"/>
        <w:rPr>
          <w:rFonts w:cs="Arial"/>
          <w:color w:val="006EB4"/>
          <w:sz w:val="18"/>
          <w:szCs w:val="18"/>
          <w:lang w:val="en-US" w:eastAsia="zh-CN"/>
        </w:rPr>
      </w:pPr>
    </w:p>
    <w:p w:rsidR="00AB3FFE" w:rsidRDefault="00AB3FFE" w:rsidP="000063E8">
      <w:pPr>
        <w:spacing w:line="240" w:lineRule="exact"/>
        <w:rPr>
          <w:rFonts w:cs="Arial"/>
          <w:color w:val="006EB4"/>
          <w:sz w:val="18"/>
          <w:szCs w:val="18"/>
          <w:lang w:val="en-US" w:eastAsia="zh-CN"/>
        </w:rPr>
      </w:pPr>
    </w:p>
    <w:p w:rsidR="00AB3FFE" w:rsidRDefault="00AB3FFE" w:rsidP="000063E8">
      <w:pPr>
        <w:spacing w:line="240" w:lineRule="exact"/>
        <w:rPr>
          <w:rFonts w:cs="Arial"/>
          <w:color w:val="006EB4"/>
          <w:sz w:val="18"/>
          <w:szCs w:val="18"/>
          <w:lang w:val="en-US" w:eastAsia="zh-CN"/>
        </w:rPr>
      </w:pPr>
    </w:p>
    <w:p w:rsidR="00AB3FFE" w:rsidRDefault="00AB3FFE" w:rsidP="000063E8">
      <w:pPr>
        <w:spacing w:line="240" w:lineRule="exact"/>
        <w:rPr>
          <w:rFonts w:cs="Arial"/>
          <w:color w:val="006EB4"/>
          <w:sz w:val="18"/>
          <w:szCs w:val="18"/>
          <w:lang w:val="en-US" w:eastAsia="zh-CN"/>
        </w:rPr>
      </w:pPr>
    </w:p>
    <w:p w:rsidR="00AB3FFE" w:rsidRDefault="00AB3FFE" w:rsidP="000063E8">
      <w:pPr>
        <w:spacing w:line="240" w:lineRule="exact"/>
        <w:rPr>
          <w:rFonts w:cs="Arial"/>
          <w:color w:val="006EB4"/>
          <w:sz w:val="18"/>
          <w:szCs w:val="18"/>
          <w:lang w:val="en-US" w:eastAsia="zh-CN"/>
        </w:rPr>
      </w:pPr>
    </w:p>
    <w:p w:rsidR="00AB3FFE" w:rsidRDefault="00AB3FFE" w:rsidP="000063E8">
      <w:pPr>
        <w:spacing w:line="240" w:lineRule="exact"/>
        <w:rPr>
          <w:rFonts w:cs="Arial"/>
          <w:color w:val="006EB4"/>
          <w:sz w:val="18"/>
          <w:szCs w:val="18"/>
          <w:lang w:val="en-US" w:eastAsia="zh-CN"/>
        </w:rPr>
      </w:pPr>
    </w:p>
    <w:p w:rsidR="00E100C0" w:rsidRPr="005B71C2" w:rsidRDefault="00E100C0" w:rsidP="00E100C0">
      <w:pPr>
        <w:spacing w:line="240" w:lineRule="exact"/>
        <w:rPr>
          <w:color w:val="000000"/>
          <w:sz w:val="18"/>
          <w:szCs w:val="18"/>
          <w:lang w:val="en-US" w:eastAsia="zh-CN"/>
        </w:rPr>
      </w:pPr>
      <w:r w:rsidRPr="00AB3FFE">
        <w:rPr>
          <w:rFonts w:cs="Arial"/>
          <w:color w:val="006EB4"/>
          <w:sz w:val="18"/>
          <w:szCs w:val="18"/>
          <w:lang w:val="en-US"/>
        </w:rPr>
        <w:t>▲</w:t>
      </w:r>
      <w:r w:rsidR="009E1D06" w:rsidRPr="00AB3FFE">
        <w:rPr>
          <w:rFonts w:cs="Arial"/>
          <w:color w:val="006EB4"/>
          <w:sz w:val="18"/>
          <w:szCs w:val="18"/>
          <w:lang w:val="en-US"/>
        </w:rPr>
        <w:t xml:space="preserve"> </w:t>
      </w:r>
      <w:r w:rsidR="009E1D06" w:rsidRPr="00AB3FFE">
        <w:rPr>
          <w:rFonts w:hint="eastAsia"/>
          <w:color w:val="000000"/>
          <w:sz w:val="18"/>
          <w:szCs w:val="18"/>
          <w:lang w:val="en-US" w:eastAsia="zh-CN"/>
        </w:rPr>
        <w:t xml:space="preserve">ANDRITZ </w:t>
      </w:r>
      <w:proofErr w:type="spellStart"/>
      <w:r w:rsidR="009575C7" w:rsidRPr="00AB3FFE">
        <w:rPr>
          <w:color w:val="000000"/>
          <w:sz w:val="18"/>
          <w:szCs w:val="18"/>
          <w:lang w:val="en-US" w:eastAsia="zh-CN"/>
        </w:rPr>
        <w:t>CompaDis</w:t>
      </w:r>
      <w:proofErr w:type="spellEnd"/>
      <w:r w:rsidR="009575C7" w:rsidRPr="00AB3FFE">
        <w:rPr>
          <w:color w:val="000000"/>
          <w:sz w:val="18"/>
          <w:szCs w:val="18"/>
          <w:lang w:val="en-US" w:eastAsia="zh-CN"/>
        </w:rPr>
        <w:t xml:space="preserve"> </w:t>
      </w:r>
      <w:r w:rsidR="00AB3FFE" w:rsidRPr="00AB3FFE">
        <w:rPr>
          <w:color w:val="000000"/>
          <w:sz w:val="18"/>
          <w:szCs w:val="18"/>
          <w:lang w:val="en-US" w:eastAsia="zh-CN"/>
        </w:rPr>
        <w:t>d</w:t>
      </w:r>
      <w:r w:rsidR="009575C7" w:rsidRPr="00AB3FFE">
        <w:rPr>
          <w:color w:val="000000"/>
          <w:sz w:val="18"/>
          <w:szCs w:val="18"/>
          <w:lang w:val="en-US" w:eastAsia="zh-CN"/>
        </w:rPr>
        <w:t>isperser</w:t>
      </w:r>
    </w:p>
    <w:p w:rsidR="00AB3FFE" w:rsidRDefault="00AB3FFE" w:rsidP="00F84FB8">
      <w:pPr>
        <w:pStyle w:val="HTMLVorformatiert"/>
        <w:shd w:val="clear" w:color="auto" w:fill="FFFFFF"/>
        <w:spacing w:line="240" w:lineRule="exact"/>
        <w:ind w:right="74"/>
        <w:outlineLvl w:val="0"/>
        <w:rPr>
          <w:rFonts w:ascii="Arial" w:hAnsi="Arial"/>
          <w:b/>
          <w:color w:val="000000"/>
          <w:sz w:val="18"/>
          <w:lang w:val="en-US"/>
        </w:rPr>
      </w:pPr>
    </w:p>
    <w:p w:rsidR="00F84FB8" w:rsidRPr="00F84FB8" w:rsidRDefault="00F84FB8" w:rsidP="00F84FB8">
      <w:pPr>
        <w:pStyle w:val="HTMLVorformatiert"/>
        <w:shd w:val="clear" w:color="auto" w:fill="FFFFFF"/>
        <w:spacing w:line="240" w:lineRule="exact"/>
        <w:ind w:right="74"/>
        <w:outlineLvl w:val="0"/>
        <w:rPr>
          <w:rFonts w:ascii="Arial" w:hAnsi="Arial"/>
          <w:b/>
          <w:color w:val="000000"/>
          <w:sz w:val="18"/>
          <w:lang w:val="en-US"/>
        </w:rPr>
      </w:pPr>
      <w:r w:rsidRPr="00F84FB8">
        <w:rPr>
          <w:rFonts w:ascii="Arial" w:hAnsi="Arial"/>
          <w:b/>
          <w:color w:val="000000"/>
          <w:sz w:val="18"/>
          <w:lang w:val="en-US"/>
        </w:rPr>
        <w:t xml:space="preserve">Press release and photo available for download </w:t>
      </w:r>
    </w:p>
    <w:p w:rsidR="00F84FB8" w:rsidRPr="0053500C" w:rsidRDefault="00F84FB8" w:rsidP="00F84FB8">
      <w:pPr>
        <w:pStyle w:val="HTMLVorformatiert"/>
        <w:shd w:val="clear" w:color="auto" w:fill="FFFFFF"/>
        <w:spacing w:line="240" w:lineRule="exact"/>
        <w:ind w:right="74"/>
        <w:outlineLvl w:val="0"/>
        <w:rPr>
          <w:rFonts w:ascii="Arial" w:hAnsi="Arial"/>
          <w:color w:val="000000"/>
          <w:sz w:val="18"/>
          <w:lang w:val="en-US"/>
        </w:rPr>
      </w:pPr>
      <w:r w:rsidRPr="00F84FB8">
        <w:rPr>
          <w:rFonts w:ascii="Arial" w:hAnsi="Arial"/>
          <w:color w:val="000000"/>
          <w:sz w:val="18"/>
          <w:lang w:val="en-US"/>
        </w:rPr>
        <w:t xml:space="preserve">Press release and photo are available for download at the ANDRITZ web site: </w:t>
      </w:r>
      <w:hyperlink r:id="rId10" w:history="1">
        <w:r w:rsidRPr="00F84FB8">
          <w:rPr>
            <w:rStyle w:val="Hyperlink"/>
            <w:rFonts w:ascii="Arial" w:hAnsi="Arial"/>
            <w:sz w:val="18"/>
            <w:lang w:val="en-US"/>
          </w:rPr>
          <w:t>www.andritz.com/news</w:t>
        </w:r>
      </w:hyperlink>
      <w:r w:rsidRPr="00F84FB8">
        <w:rPr>
          <w:rFonts w:ascii="Arial" w:hAnsi="Arial"/>
          <w:color w:val="000000"/>
          <w:sz w:val="18"/>
          <w:lang w:val="en-US"/>
        </w:rPr>
        <w:t>. The photo may be published free of charge if the source is stated: “Photo: ANDRITZ</w:t>
      </w:r>
      <w:r>
        <w:rPr>
          <w:rFonts w:ascii="Arial" w:hAnsi="Arial"/>
          <w:color w:val="000000"/>
          <w:sz w:val="18"/>
          <w:lang w:val="en-US"/>
        </w:rPr>
        <w:t>”</w:t>
      </w:r>
      <w:r w:rsidRPr="0053500C">
        <w:rPr>
          <w:rFonts w:ascii="Arial" w:hAnsi="Arial"/>
          <w:color w:val="000000"/>
          <w:sz w:val="18"/>
          <w:lang w:val="en-US"/>
        </w:rPr>
        <w:t>.</w:t>
      </w:r>
    </w:p>
    <w:p w:rsidR="0048507B" w:rsidRDefault="0048507B" w:rsidP="000063E8">
      <w:pPr>
        <w:spacing w:line="240" w:lineRule="exact"/>
        <w:rPr>
          <w:b/>
          <w:color w:val="000000"/>
          <w:sz w:val="18"/>
          <w:szCs w:val="18"/>
          <w:lang w:val="en-US"/>
        </w:rPr>
      </w:pPr>
    </w:p>
    <w:p w:rsidR="009E1D06" w:rsidRDefault="009E1D06" w:rsidP="000063E8">
      <w:pPr>
        <w:spacing w:line="240" w:lineRule="exact"/>
        <w:rPr>
          <w:b/>
          <w:color w:val="000000"/>
          <w:sz w:val="18"/>
          <w:szCs w:val="18"/>
          <w:lang w:val="en-US"/>
        </w:rPr>
      </w:pPr>
    </w:p>
    <w:p w:rsidR="009E1D06" w:rsidRDefault="009E1D06" w:rsidP="000063E8">
      <w:pPr>
        <w:spacing w:line="240" w:lineRule="exact"/>
        <w:rPr>
          <w:b/>
          <w:color w:val="000000"/>
          <w:sz w:val="18"/>
          <w:szCs w:val="18"/>
          <w:lang w:val="en-US"/>
        </w:rPr>
      </w:pPr>
    </w:p>
    <w:p w:rsidR="00AB3FFE" w:rsidRDefault="00AB3FFE" w:rsidP="000063E8">
      <w:pPr>
        <w:spacing w:line="240" w:lineRule="exact"/>
        <w:rPr>
          <w:b/>
          <w:color w:val="000000"/>
          <w:sz w:val="18"/>
          <w:szCs w:val="18"/>
          <w:lang w:val="en-US"/>
        </w:rPr>
      </w:pPr>
    </w:p>
    <w:p w:rsidR="00AB3FFE" w:rsidRDefault="00AB3FFE" w:rsidP="000063E8">
      <w:pPr>
        <w:spacing w:line="240" w:lineRule="exact"/>
        <w:rPr>
          <w:b/>
          <w:color w:val="000000"/>
          <w:sz w:val="18"/>
          <w:szCs w:val="18"/>
          <w:lang w:val="en-US"/>
        </w:rPr>
      </w:pPr>
    </w:p>
    <w:p w:rsidR="00AB3FFE" w:rsidRDefault="00AB3FFE" w:rsidP="000063E8">
      <w:pPr>
        <w:spacing w:line="240" w:lineRule="exact"/>
        <w:rPr>
          <w:b/>
          <w:color w:val="000000"/>
          <w:sz w:val="18"/>
          <w:szCs w:val="18"/>
          <w:lang w:val="en-US"/>
        </w:rPr>
      </w:pPr>
    </w:p>
    <w:p w:rsidR="00AB3FFE" w:rsidRDefault="00AB3FFE" w:rsidP="000063E8">
      <w:pPr>
        <w:spacing w:line="240" w:lineRule="exact"/>
        <w:rPr>
          <w:b/>
          <w:color w:val="000000"/>
          <w:sz w:val="18"/>
          <w:szCs w:val="18"/>
          <w:lang w:val="en-US"/>
        </w:rPr>
      </w:pPr>
    </w:p>
    <w:p w:rsidR="00AB3FFE" w:rsidRDefault="00AB3FFE" w:rsidP="000063E8">
      <w:pPr>
        <w:spacing w:line="240" w:lineRule="exact"/>
        <w:rPr>
          <w:b/>
          <w:color w:val="000000"/>
          <w:sz w:val="18"/>
          <w:szCs w:val="18"/>
          <w:lang w:val="en-US"/>
        </w:rPr>
      </w:pPr>
    </w:p>
    <w:p w:rsidR="009E1D06" w:rsidRDefault="009E1D06" w:rsidP="000063E8">
      <w:pPr>
        <w:spacing w:line="240" w:lineRule="exact"/>
        <w:rPr>
          <w:b/>
          <w:color w:val="000000"/>
          <w:sz w:val="18"/>
          <w:szCs w:val="18"/>
          <w:lang w:val="en-US"/>
        </w:rPr>
      </w:pPr>
    </w:p>
    <w:p w:rsidR="000063E8" w:rsidRPr="00430011" w:rsidRDefault="000063E8" w:rsidP="000063E8">
      <w:pPr>
        <w:spacing w:line="240" w:lineRule="exact"/>
        <w:rPr>
          <w:color w:val="000000"/>
          <w:sz w:val="18"/>
          <w:szCs w:val="18"/>
          <w:lang w:val="en-US" w:eastAsia="zh-CN"/>
        </w:rPr>
      </w:pPr>
      <w:r w:rsidRPr="00430011">
        <w:rPr>
          <w:b/>
          <w:color w:val="000000"/>
          <w:sz w:val="18"/>
          <w:szCs w:val="18"/>
          <w:lang w:val="en-US"/>
        </w:rPr>
        <w:t>For further information</w:t>
      </w:r>
      <w:r w:rsidR="004A21B6" w:rsidRPr="00430011">
        <w:rPr>
          <w:b/>
          <w:color w:val="000000"/>
          <w:sz w:val="18"/>
          <w:szCs w:val="18"/>
          <w:lang w:val="en-US"/>
        </w:rPr>
        <w:t xml:space="preserve">, </w:t>
      </w:r>
      <w:r w:rsidRPr="00430011">
        <w:rPr>
          <w:b/>
          <w:color w:val="000000"/>
          <w:sz w:val="18"/>
          <w:szCs w:val="18"/>
          <w:lang w:val="en-US"/>
        </w:rPr>
        <w:t>please contact:</w:t>
      </w:r>
    </w:p>
    <w:p w:rsidR="000063E8" w:rsidRPr="00430011" w:rsidRDefault="000063E8" w:rsidP="000063E8">
      <w:pPr>
        <w:spacing w:line="240" w:lineRule="exact"/>
        <w:jc w:val="both"/>
        <w:rPr>
          <w:sz w:val="18"/>
          <w:szCs w:val="18"/>
          <w:lang w:val="en-US"/>
        </w:rPr>
      </w:pPr>
      <w:r w:rsidRPr="00430011">
        <w:rPr>
          <w:sz w:val="18"/>
          <w:szCs w:val="18"/>
          <w:lang w:val="en-US"/>
        </w:rPr>
        <w:t>Oliver Pokorny</w:t>
      </w:r>
    </w:p>
    <w:p w:rsidR="000063E8" w:rsidRPr="00430011" w:rsidRDefault="000063E8" w:rsidP="000063E8">
      <w:pPr>
        <w:spacing w:line="240" w:lineRule="exact"/>
        <w:jc w:val="both"/>
        <w:rPr>
          <w:sz w:val="18"/>
          <w:szCs w:val="18"/>
          <w:lang w:val="en-US"/>
        </w:rPr>
      </w:pPr>
      <w:r w:rsidRPr="00430011">
        <w:rPr>
          <w:sz w:val="18"/>
          <w:szCs w:val="18"/>
          <w:lang w:val="en-US"/>
        </w:rPr>
        <w:t>Group Treasury, Corporate Communications &amp; Investor Relations</w:t>
      </w:r>
    </w:p>
    <w:p w:rsidR="000063E8" w:rsidRPr="00430011" w:rsidRDefault="00D06CF3" w:rsidP="000063E8">
      <w:pPr>
        <w:spacing w:line="240" w:lineRule="exact"/>
        <w:jc w:val="both"/>
        <w:rPr>
          <w:sz w:val="18"/>
          <w:szCs w:val="18"/>
          <w:lang w:val="en-US"/>
        </w:rPr>
      </w:pPr>
      <w:hyperlink r:id="rId11" w:history="1">
        <w:r w:rsidR="000063E8" w:rsidRPr="00430011">
          <w:rPr>
            <w:rStyle w:val="Hyperlink"/>
            <w:color w:val="auto"/>
            <w:sz w:val="18"/>
            <w:szCs w:val="18"/>
            <w:u w:val="none"/>
            <w:lang w:val="en-US"/>
          </w:rPr>
          <w:t>oliver.pokorny@andritz.com</w:t>
        </w:r>
      </w:hyperlink>
    </w:p>
    <w:p w:rsidR="008A76EB" w:rsidRPr="00430011" w:rsidRDefault="00D06CF3" w:rsidP="008A76EB">
      <w:pPr>
        <w:spacing w:line="240" w:lineRule="exact"/>
        <w:jc w:val="both"/>
        <w:rPr>
          <w:sz w:val="18"/>
          <w:szCs w:val="18"/>
          <w:lang w:val="en-US" w:eastAsia="zh-CN"/>
        </w:rPr>
      </w:pPr>
      <w:hyperlink r:id="rId12" w:history="1">
        <w:r w:rsidR="000063E8" w:rsidRPr="00430011">
          <w:rPr>
            <w:rStyle w:val="Hyperlink"/>
            <w:color w:val="auto"/>
            <w:sz w:val="18"/>
            <w:szCs w:val="18"/>
            <w:u w:val="none"/>
            <w:lang w:val="en-US"/>
          </w:rPr>
          <w:t>www.andritz.com</w:t>
        </w:r>
      </w:hyperlink>
    </w:p>
    <w:p w:rsidR="00C22092" w:rsidRDefault="00C22092" w:rsidP="008A76EB">
      <w:pPr>
        <w:spacing w:line="240" w:lineRule="exact"/>
        <w:jc w:val="both"/>
        <w:rPr>
          <w:b/>
          <w:sz w:val="18"/>
          <w:szCs w:val="18"/>
          <w:lang w:val="en-US"/>
        </w:rPr>
      </w:pPr>
    </w:p>
    <w:p w:rsidR="009E1D06" w:rsidRPr="00711EF6" w:rsidRDefault="009E1D06" w:rsidP="009E1D06">
      <w:pPr>
        <w:spacing w:line="240" w:lineRule="exact"/>
        <w:outlineLvl w:val="0"/>
        <w:rPr>
          <w:b/>
          <w:bCs/>
          <w:sz w:val="18"/>
          <w:szCs w:val="18"/>
          <w:lang w:val="en-US"/>
        </w:rPr>
      </w:pPr>
      <w:r w:rsidRPr="00711EF6">
        <w:rPr>
          <w:b/>
          <w:sz w:val="18"/>
          <w:szCs w:val="18"/>
          <w:lang w:val="en-US"/>
        </w:rPr>
        <w:t>The ANDRITZ GROUP</w:t>
      </w:r>
    </w:p>
    <w:p w:rsidR="009E1D06" w:rsidRPr="00711EF6" w:rsidRDefault="009E1D06" w:rsidP="009E1D06">
      <w:pPr>
        <w:spacing w:line="240" w:lineRule="exact"/>
        <w:rPr>
          <w:sz w:val="18"/>
          <w:szCs w:val="18"/>
          <w:lang w:val="en-US"/>
        </w:rPr>
      </w:pPr>
      <w:r w:rsidRPr="00711EF6">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w:t>
      </w:r>
      <w:r>
        <w:rPr>
          <w:sz w:val="18"/>
          <w:szCs w:val="18"/>
          <w:lang w:val="en-US"/>
        </w:rPr>
        <w:t>4</w:t>
      </w:r>
      <w:r w:rsidRPr="00711EF6">
        <w:rPr>
          <w:sz w:val="18"/>
          <w:szCs w:val="18"/>
          <w:lang w:val="en-US"/>
        </w:rPr>
        <w:t>,</w:t>
      </w:r>
      <w:r>
        <w:rPr>
          <w:sz w:val="18"/>
          <w:szCs w:val="18"/>
          <w:lang w:val="en-US"/>
        </w:rPr>
        <w:t>1</w:t>
      </w:r>
      <w:r w:rsidRPr="00711EF6">
        <w:rPr>
          <w:sz w:val="18"/>
          <w:szCs w:val="18"/>
          <w:lang w:val="en-US"/>
        </w:rPr>
        <w:t>00 employees. ANDRITZ operates over 2</w:t>
      </w:r>
      <w:r>
        <w:rPr>
          <w:sz w:val="18"/>
          <w:szCs w:val="18"/>
          <w:lang w:val="en-US"/>
        </w:rPr>
        <w:t>5</w:t>
      </w:r>
      <w:r w:rsidRPr="00711EF6">
        <w:rPr>
          <w:sz w:val="18"/>
          <w:szCs w:val="18"/>
          <w:lang w:val="en-US"/>
        </w:rPr>
        <w:t>0</w:t>
      </w:r>
      <w:r>
        <w:rPr>
          <w:sz w:val="18"/>
          <w:szCs w:val="18"/>
          <w:lang w:val="en-US"/>
        </w:rPr>
        <w:t xml:space="preserve"> </w:t>
      </w:r>
      <w:r w:rsidRPr="00711EF6">
        <w:rPr>
          <w:sz w:val="18"/>
          <w:szCs w:val="18"/>
          <w:lang w:val="en-US"/>
        </w:rPr>
        <w:t>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w:t>
      </w:r>
      <w:r>
        <w:rPr>
          <w:sz w:val="18"/>
          <w:szCs w:val="18"/>
          <w:lang w:val="en-US"/>
        </w:rPr>
        <w:t>f profitable growth in the long-</w:t>
      </w:r>
      <w:r w:rsidRPr="00711EF6">
        <w:rPr>
          <w:sz w:val="18"/>
          <w:szCs w:val="18"/>
          <w:lang w:val="en-US"/>
        </w:rPr>
        <w:t>term.</w:t>
      </w:r>
    </w:p>
    <w:p w:rsidR="00C807C1" w:rsidRPr="00430011" w:rsidRDefault="00C807C1" w:rsidP="00FC6981">
      <w:pPr>
        <w:spacing w:line="240" w:lineRule="exact"/>
        <w:outlineLvl w:val="0"/>
        <w:rPr>
          <w:sz w:val="18"/>
          <w:szCs w:val="18"/>
          <w:lang w:val="en-US"/>
        </w:rPr>
      </w:pPr>
    </w:p>
    <w:p w:rsidR="009E1D06" w:rsidRPr="00711EF6" w:rsidRDefault="009E1D06" w:rsidP="009E1D06">
      <w:pPr>
        <w:spacing w:line="240" w:lineRule="exact"/>
        <w:rPr>
          <w:b/>
          <w:sz w:val="18"/>
          <w:szCs w:val="18"/>
          <w:lang w:val="en-US"/>
        </w:rPr>
      </w:pPr>
      <w:r w:rsidRPr="00711EF6">
        <w:rPr>
          <w:b/>
          <w:sz w:val="18"/>
          <w:szCs w:val="18"/>
          <w:lang w:val="en-US"/>
        </w:rPr>
        <w:t>ANDRITZ PULP &amp; PAPER</w:t>
      </w:r>
    </w:p>
    <w:p w:rsidR="009E1D06" w:rsidRPr="00711EF6" w:rsidRDefault="009E1D06" w:rsidP="009E1D06">
      <w:pPr>
        <w:spacing w:line="240" w:lineRule="exact"/>
        <w:rPr>
          <w:sz w:val="18"/>
          <w:szCs w:val="18"/>
          <w:lang w:val="en-US"/>
        </w:rPr>
      </w:pPr>
      <w:r w:rsidRPr="00711EF6">
        <w:rPr>
          <w:sz w:val="18"/>
          <w:szCs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plants for the production of nonwovens, dissolving pulp, plastic films, and panelboards (MDF), and recycling plants are also allocated to the business area.</w:t>
      </w:r>
    </w:p>
    <w:p w:rsidR="00117D3E" w:rsidRPr="00430011" w:rsidRDefault="00117D3E" w:rsidP="009E1D06">
      <w:pPr>
        <w:spacing w:line="240" w:lineRule="exact"/>
        <w:rPr>
          <w:b/>
          <w:sz w:val="18"/>
          <w:szCs w:val="18"/>
          <w:lang w:val="en-US"/>
        </w:rPr>
      </w:pPr>
    </w:p>
    <w:sectPr w:rsidR="00117D3E" w:rsidRPr="00430011" w:rsidSect="00174EF9">
      <w:headerReference w:type="default" r:id="rId13"/>
      <w:headerReference w:type="first" r:id="rId14"/>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C3D" w:rsidRDefault="00BE1C3D">
      <w:r>
        <w:separator/>
      </w:r>
    </w:p>
  </w:endnote>
  <w:endnote w:type="continuationSeparator" w:id="0">
    <w:p w:rsidR="00BE1C3D" w:rsidRDefault="00BE1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C3D" w:rsidRDefault="00BE1C3D">
      <w:r>
        <w:separator/>
      </w:r>
    </w:p>
  </w:footnote>
  <w:footnote w:type="continuationSeparator" w:id="0">
    <w:p w:rsidR="00BE1C3D" w:rsidRDefault="00BE1C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A16754">
    <w:pPr>
      <w:pStyle w:val="Kopfzeile"/>
      <w:jc w:val="right"/>
    </w:pPr>
    <w:r>
      <w:rPr>
        <w:noProof/>
        <w:lang w:val="de-AT" w:eastAsia="de-AT"/>
      </w:rPr>
      <w:drawing>
        <wp:anchor distT="0" distB="0" distL="114300" distR="114300" simplePos="0" relativeHeight="251656704" behindDoc="0" locked="0" layoutInCell="1" allowOverlap="1" wp14:anchorId="7F2A76B6" wp14:editId="1B19273F">
          <wp:simplePos x="0" y="0"/>
          <wp:positionH relativeFrom="page">
            <wp:posOffset>5724525</wp:posOffset>
          </wp:positionH>
          <wp:positionV relativeFrom="page">
            <wp:posOffset>575945</wp:posOffset>
          </wp:positionV>
          <wp:extent cx="1295400" cy="247650"/>
          <wp:effectExtent l="0" t="0" r="0" b="0"/>
          <wp:wrapNone/>
          <wp:docPr id="2" name="Picture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D06CF3">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D06CF3">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B17E06">
    <w:pPr>
      <w:pStyle w:val="Kopfzeile"/>
      <w:jc w:val="right"/>
    </w:pPr>
    <w:r>
      <w:rPr>
        <w:noProof/>
        <w:lang w:val="de-AT" w:eastAsia="de-AT"/>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6455D3" w:rsidP="00B17E06">
    <w:pPr>
      <w:pStyle w:val="Kopfzeile"/>
      <w:jc w:val="right"/>
    </w:pPr>
    <w:r>
      <w:rPr>
        <w:noProof/>
        <w:lang w:val="de-AT" w:eastAsia="de-AT"/>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04FE6"/>
    <w:rsid w:val="000063E8"/>
    <w:rsid w:val="000237EE"/>
    <w:rsid w:val="00024A54"/>
    <w:rsid w:val="000273FB"/>
    <w:rsid w:val="00040CFE"/>
    <w:rsid w:val="000619D8"/>
    <w:rsid w:val="000635FB"/>
    <w:rsid w:val="00064943"/>
    <w:rsid w:val="000669C3"/>
    <w:rsid w:val="00067A01"/>
    <w:rsid w:val="00072533"/>
    <w:rsid w:val="000739FA"/>
    <w:rsid w:val="00077146"/>
    <w:rsid w:val="000824FA"/>
    <w:rsid w:val="000917A6"/>
    <w:rsid w:val="000A05B8"/>
    <w:rsid w:val="000A2CAE"/>
    <w:rsid w:val="000B4E5B"/>
    <w:rsid w:val="000B5B98"/>
    <w:rsid w:val="000C0082"/>
    <w:rsid w:val="000C2342"/>
    <w:rsid w:val="000C6D33"/>
    <w:rsid w:val="000D1FDF"/>
    <w:rsid w:val="000D5901"/>
    <w:rsid w:val="000D5C4D"/>
    <w:rsid w:val="000E49BA"/>
    <w:rsid w:val="000F20E8"/>
    <w:rsid w:val="000F35DC"/>
    <w:rsid w:val="000F7863"/>
    <w:rsid w:val="0010525A"/>
    <w:rsid w:val="00115FBD"/>
    <w:rsid w:val="00117353"/>
    <w:rsid w:val="00117D3E"/>
    <w:rsid w:val="001229C1"/>
    <w:rsid w:val="00132BE2"/>
    <w:rsid w:val="001366A1"/>
    <w:rsid w:val="001375FD"/>
    <w:rsid w:val="0014032F"/>
    <w:rsid w:val="0014680A"/>
    <w:rsid w:val="00156E06"/>
    <w:rsid w:val="00174EF9"/>
    <w:rsid w:val="00183D5B"/>
    <w:rsid w:val="00184AD2"/>
    <w:rsid w:val="00186743"/>
    <w:rsid w:val="001867BC"/>
    <w:rsid w:val="00187836"/>
    <w:rsid w:val="00187B5D"/>
    <w:rsid w:val="001905C3"/>
    <w:rsid w:val="00193039"/>
    <w:rsid w:val="0019798F"/>
    <w:rsid w:val="001A1632"/>
    <w:rsid w:val="001A435A"/>
    <w:rsid w:val="001A6627"/>
    <w:rsid w:val="001A66E5"/>
    <w:rsid w:val="001A77C4"/>
    <w:rsid w:val="001B5BB1"/>
    <w:rsid w:val="001B5F45"/>
    <w:rsid w:val="001C11CA"/>
    <w:rsid w:val="001C3B00"/>
    <w:rsid w:val="001D2D37"/>
    <w:rsid w:val="001E2086"/>
    <w:rsid w:val="001E6C51"/>
    <w:rsid w:val="001F1751"/>
    <w:rsid w:val="001F3DC0"/>
    <w:rsid w:val="001F46A4"/>
    <w:rsid w:val="002002F4"/>
    <w:rsid w:val="00200B7B"/>
    <w:rsid w:val="0020509E"/>
    <w:rsid w:val="002075AA"/>
    <w:rsid w:val="0020760E"/>
    <w:rsid w:val="00212132"/>
    <w:rsid w:val="0021500E"/>
    <w:rsid w:val="002213D1"/>
    <w:rsid w:val="00221E9B"/>
    <w:rsid w:val="00234FC4"/>
    <w:rsid w:val="0023600D"/>
    <w:rsid w:val="002452DE"/>
    <w:rsid w:val="00257ABC"/>
    <w:rsid w:val="00257C3D"/>
    <w:rsid w:val="0026545B"/>
    <w:rsid w:val="00285F98"/>
    <w:rsid w:val="00286C45"/>
    <w:rsid w:val="00291C51"/>
    <w:rsid w:val="002943BE"/>
    <w:rsid w:val="00297CDA"/>
    <w:rsid w:val="002B63BF"/>
    <w:rsid w:val="002C4A91"/>
    <w:rsid w:val="002C54C0"/>
    <w:rsid w:val="002C58BD"/>
    <w:rsid w:val="002D035E"/>
    <w:rsid w:val="002D3F75"/>
    <w:rsid w:val="002D47A0"/>
    <w:rsid w:val="002E2D4E"/>
    <w:rsid w:val="002F084B"/>
    <w:rsid w:val="002F0D73"/>
    <w:rsid w:val="002F0EAB"/>
    <w:rsid w:val="002F3169"/>
    <w:rsid w:val="002F5D6E"/>
    <w:rsid w:val="002F5FE0"/>
    <w:rsid w:val="00302B82"/>
    <w:rsid w:val="00306881"/>
    <w:rsid w:val="003161B9"/>
    <w:rsid w:val="0034692D"/>
    <w:rsid w:val="00352463"/>
    <w:rsid w:val="00365463"/>
    <w:rsid w:val="00366484"/>
    <w:rsid w:val="0037043A"/>
    <w:rsid w:val="003763EB"/>
    <w:rsid w:val="00382341"/>
    <w:rsid w:val="003871C5"/>
    <w:rsid w:val="00397018"/>
    <w:rsid w:val="003A5AFD"/>
    <w:rsid w:val="003B049B"/>
    <w:rsid w:val="003B26B3"/>
    <w:rsid w:val="003B36B3"/>
    <w:rsid w:val="003B37FA"/>
    <w:rsid w:val="003C07D1"/>
    <w:rsid w:val="003C679D"/>
    <w:rsid w:val="003D66DA"/>
    <w:rsid w:val="003E5D28"/>
    <w:rsid w:val="003F1905"/>
    <w:rsid w:val="003F382C"/>
    <w:rsid w:val="003F7856"/>
    <w:rsid w:val="00415C0D"/>
    <w:rsid w:val="00425EF6"/>
    <w:rsid w:val="00430011"/>
    <w:rsid w:val="00435E22"/>
    <w:rsid w:val="00450EA0"/>
    <w:rsid w:val="00451269"/>
    <w:rsid w:val="00460343"/>
    <w:rsid w:val="00460CC6"/>
    <w:rsid w:val="00463A31"/>
    <w:rsid w:val="004656FC"/>
    <w:rsid w:val="00466554"/>
    <w:rsid w:val="00470DD9"/>
    <w:rsid w:val="004755DD"/>
    <w:rsid w:val="004756A2"/>
    <w:rsid w:val="0048507B"/>
    <w:rsid w:val="004960A7"/>
    <w:rsid w:val="004A15E6"/>
    <w:rsid w:val="004A21B6"/>
    <w:rsid w:val="004A5EA4"/>
    <w:rsid w:val="004A661D"/>
    <w:rsid w:val="004B05A5"/>
    <w:rsid w:val="004D4F29"/>
    <w:rsid w:val="004D7AA0"/>
    <w:rsid w:val="004D7B5D"/>
    <w:rsid w:val="004F7EAD"/>
    <w:rsid w:val="00512988"/>
    <w:rsid w:val="00513EF0"/>
    <w:rsid w:val="0052051C"/>
    <w:rsid w:val="00531FFC"/>
    <w:rsid w:val="00536324"/>
    <w:rsid w:val="00547C6B"/>
    <w:rsid w:val="00547F4E"/>
    <w:rsid w:val="005503E7"/>
    <w:rsid w:val="00551769"/>
    <w:rsid w:val="00554E72"/>
    <w:rsid w:val="00560828"/>
    <w:rsid w:val="00574F35"/>
    <w:rsid w:val="005757B6"/>
    <w:rsid w:val="00577204"/>
    <w:rsid w:val="00586305"/>
    <w:rsid w:val="00590EF9"/>
    <w:rsid w:val="00591056"/>
    <w:rsid w:val="005A2096"/>
    <w:rsid w:val="005A25C5"/>
    <w:rsid w:val="005A5AC9"/>
    <w:rsid w:val="005B71C2"/>
    <w:rsid w:val="005C062C"/>
    <w:rsid w:val="005C2F72"/>
    <w:rsid w:val="005C7C05"/>
    <w:rsid w:val="005D175C"/>
    <w:rsid w:val="005D1A41"/>
    <w:rsid w:val="005D2048"/>
    <w:rsid w:val="005D2670"/>
    <w:rsid w:val="005D4DE9"/>
    <w:rsid w:val="005D5D8B"/>
    <w:rsid w:val="005D691A"/>
    <w:rsid w:val="005D6E82"/>
    <w:rsid w:val="005D70C9"/>
    <w:rsid w:val="005E0516"/>
    <w:rsid w:val="005E179B"/>
    <w:rsid w:val="005E28A5"/>
    <w:rsid w:val="005F6E30"/>
    <w:rsid w:val="006058B2"/>
    <w:rsid w:val="006121A2"/>
    <w:rsid w:val="0061315E"/>
    <w:rsid w:val="0062450E"/>
    <w:rsid w:val="00626438"/>
    <w:rsid w:val="00627148"/>
    <w:rsid w:val="00627C46"/>
    <w:rsid w:val="006327CC"/>
    <w:rsid w:val="00644548"/>
    <w:rsid w:val="006455D3"/>
    <w:rsid w:val="0064731F"/>
    <w:rsid w:val="00657B17"/>
    <w:rsid w:val="00660063"/>
    <w:rsid w:val="006638CB"/>
    <w:rsid w:val="00663A69"/>
    <w:rsid w:val="00665B76"/>
    <w:rsid w:val="00677845"/>
    <w:rsid w:val="00694C82"/>
    <w:rsid w:val="006A4A7F"/>
    <w:rsid w:val="006A5E7F"/>
    <w:rsid w:val="006A6B2A"/>
    <w:rsid w:val="006A74D0"/>
    <w:rsid w:val="006B0A76"/>
    <w:rsid w:val="006B32BF"/>
    <w:rsid w:val="006B6A28"/>
    <w:rsid w:val="006B7910"/>
    <w:rsid w:val="006C25A5"/>
    <w:rsid w:val="006D0C80"/>
    <w:rsid w:val="006D3618"/>
    <w:rsid w:val="006D4893"/>
    <w:rsid w:val="006E12AC"/>
    <w:rsid w:val="006F1034"/>
    <w:rsid w:val="006F1477"/>
    <w:rsid w:val="006F3A31"/>
    <w:rsid w:val="007044C0"/>
    <w:rsid w:val="0070660B"/>
    <w:rsid w:val="00710991"/>
    <w:rsid w:val="00723DA2"/>
    <w:rsid w:val="00724D10"/>
    <w:rsid w:val="00726DB3"/>
    <w:rsid w:val="0073089B"/>
    <w:rsid w:val="00733828"/>
    <w:rsid w:val="00733A49"/>
    <w:rsid w:val="00735BCD"/>
    <w:rsid w:val="00740C3B"/>
    <w:rsid w:val="0074648A"/>
    <w:rsid w:val="00750EE2"/>
    <w:rsid w:val="00755A5F"/>
    <w:rsid w:val="00755E7E"/>
    <w:rsid w:val="0076253A"/>
    <w:rsid w:val="00763FA3"/>
    <w:rsid w:val="007706B5"/>
    <w:rsid w:val="00772286"/>
    <w:rsid w:val="00773D05"/>
    <w:rsid w:val="00777E8B"/>
    <w:rsid w:val="00785B95"/>
    <w:rsid w:val="0078792C"/>
    <w:rsid w:val="007A518A"/>
    <w:rsid w:val="007B10CF"/>
    <w:rsid w:val="007B79AF"/>
    <w:rsid w:val="007C46A0"/>
    <w:rsid w:val="007C653B"/>
    <w:rsid w:val="007C7BF5"/>
    <w:rsid w:val="007D29E7"/>
    <w:rsid w:val="007D77BE"/>
    <w:rsid w:val="007F1494"/>
    <w:rsid w:val="007F1862"/>
    <w:rsid w:val="007F29CF"/>
    <w:rsid w:val="00800401"/>
    <w:rsid w:val="00810CE3"/>
    <w:rsid w:val="00815255"/>
    <w:rsid w:val="0081564F"/>
    <w:rsid w:val="008206E5"/>
    <w:rsid w:val="00821E3C"/>
    <w:rsid w:val="008223D8"/>
    <w:rsid w:val="00822651"/>
    <w:rsid w:val="00824059"/>
    <w:rsid w:val="008308F3"/>
    <w:rsid w:val="0083479F"/>
    <w:rsid w:val="008376FB"/>
    <w:rsid w:val="00837C6B"/>
    <w:rsid w:val="00837DEA"/>
    <w:rsid w:val="0084414E"/>
    <w:rsid w:val="008456A0"/>
    <w:rsid w:val="00846F6F"/>
    <w:rsid w:val="008501AE"/>
    <w:rsid w:val="008527CB"/>
    <w:rsid w:val="00863EF0"/>
    <w:rsid w:val="00865386"/>
    <w:rsid w:val="008741AE"/>
    <w:rsid w:val="00875CC9"/>
    <w:rsid w:val="00876A88"/>
    <w:rsid w:val="008771F0"/>
    <w:rsid w:val="00881C1C"/>
    <w:rsid w:val="0088278A"/>
    <w:rsid w:val="008917B9"/>
    <w:rsid w:val="00894322"/>
    <w:rsid w:val="00897A67"/>
    <w:rsid w:val="008A39B9"/>
    <w:rsid w:val="008A44D5"/>
    <w:rsid w:val="008A65E8"/>
    <w:rsid w:val="008A6F0F"/>
    <w:rsid w:val="008A76EB"/>
    <w:rsid w:val="008B791D"/>
    <w:rsid w:val="008C3018"/>
    <w:rsid w:val="008C62E7"/>
    <w:rsid w:val="008D093A"/>
    <w:rsid w:val="008D0A58"/>
    <w:rsid w:val="008D20C8"/>
    <w:rsid w:val="008D581E"/>
    <w:rsid w:val="008D5905"/>
    <w:rsid w:val="008E1814"/>
    <w:rsid w:val="008E1E2C"/>
    <w:rsid w:val="008E4705"/>
    <w:rsid w:val="008E537D"/>
    <w:rsid w:val="008F25AD"/>
    <w:rsid w:val="008F5036"/>
    <w:rsid w:val="008F656D"/>
    <w:rsid w:val="00903FA3"/>
    <w:rsid w:val="00912F7D"/>
    <w:rsid w:val="009168CE"/>
    <w:rsid w:val="00921130"/>
    <w:rsid w:val="00921DE1"/>
    <w:rsid w:val="00931033"/>
    <w:rsid w:val="00937119"/>
    <w:rsid w:val="00941D99"/>
    <w:rsid w:val="009428A0"/>
    <w:rsid w:val="00943ACC"/>
    <w:rsid w:val="00944647"/>
    <w:rsid w:val="00951D98"/>
    <w:rsid w:val="009540CC"/>
    <w:rsid w:val="00954F97"/>
    <w:rsid w:val="00956033"/>
    <w:rsid w:val="009575C7"/>
    <w:rsid w:val="00957D49"/>
    <w:rsid w:val="009624EC"/>
    <w:rsid w:val="00962D6A"/>
    <w:rsid w:val="0096595C"/>
    <w:rsid w:val="00966229"/>
    <w:rsid w:val="00973E8C"/>
    <w:rsid w:val="00984C42"/>
    <w:rsid w:val="00995100"/>
    <w:rsid w:val="00995A99"/>
    <w:rsid w:val="009A42E8"/>
    <w:rsid w:val="009A4464"/>
    <w:rsid w:val="009B1EA7"/>
    <w:rsid w:val="009B249C"/>
    <w:rsid w:val="009B32DF"/>
    <w:rsid w:val="009B4F77"/>
    <w:rsid w:val="009C06CC"/>
    <w:rsid w:val="009C34C9"/>
    <w:rsid w:val="009C638E"/>
    <w:rsid w:val="009D1FE2"/>
    <w:rsid w:val="009D74B9"/>
    <w:rsid w:val="009E1D06"/>
    <w:rsid w:val="009E20F7"/>
    <w:rsid w:val="009F68C4"/>
    <w:rsid w:val="009F742C"/>
    <w:rsid w:val="00A07323"/>
    <w:rsid w:val="00A07801"/>
    <w:rsid w:val="00A1355C"/>
    <w:rsid w:val="00A16754"/>
    <w:rsid w:val="00A23AB3"/>
    <w:rsid w:val="00A27759"/>
    <w:rsid w:val="00A425C5"/>
    <w:rsid w:val="00A4793D"/>
    <w:rsid w:val="00A47A4F"/>
    <w:rsid w:val="00A5071A"/>
    <w:rsid w:val="00A5144E"/>
    <w:rsid w:val="00A5587C"/>
    <w:rsid w:val="00A55E0D"/>
    <w:rsid w:val="00A56244"/>
    <w:rsid w:val="00A56E07"/>
    <w:rsid w:val="00A7258E"/>
    <w:rsid w:val="00A72997"/>
    <w:rsid w:val="00A772AF"/>
    <w:rsid w:val="00A775F7"/>
    <w:rsid w:val="00A77999"/>
    <w:rsid w:val="00A8187D"/>
    <w:rsid w:val="00A9166C"/>
    <w:rsid w:val="00A91BBE"/>
    <w:rsid w:val="00A92914"/>
    <w:rsid w:val="00AA0326"/>
    <w:rsid w:val="00AB3FFE"/>
    <w:rsid w:val="00AC5012"/>
    <w:rsid w:val="00AC56CF"/>
    <w:rsid w:val="00AD34C6"/>
    <w:rsid w:val="00AD42F4"/>
    <w:rsid w:val="00AD4A5C"/>
    <w:rsid w:val="00AE09EC"/>
    <w:rsid w:val="00AE0F70"/>
    <w:rsid w:val="00AE4817"/>
    <w:rsid w:val="00AE4C09"/>
    <w:rsid w:val="00AE526D"/>
    <w:rsid w:val="00AE68C7"/>
    <w:rsid w:val="00AF4282"/>
    <w:rsid w:val="00AF6896"/>
    <w:rsid w:val="00B02B05"/>
    <w:rsid w:val="00B031EF"/>
    <w:rsid w:val="00B05104"/>
    <w:rsid w:val="00B1100F"/>
    <w:rsid w:val="00B144B4"/>
    <w:rsid w:val="00B17E06"/>
    <w:rsid w:val="00B2462C"/>
    <w:rsid w:val="00B33C63"/>
    <w:rsid w:val="00B368BA"/>
    <w:rsid w:val="00B36B8E"/>
    <w:rsid w:val="00B43F88"/>
    <w:rsid w:val="00B46CC5"/>
    <w:rsid w:val="00B56DF4"/>
    <w:rsid w:val="00B57840"/>
    <w:rsid w:val="00B731AC"/>
    <w:rsid w:val="00B80AD1"/>
    <w:rsid w:val="00B81F02"/>
    <w:rsid w:val="00B903C2"/>
    <w:rsid w:val="00B906D7"/>
    <w:rsid w:val="00B90C9A"/>
    <w:rsid w:val="00B90D05"/>
    <w:rsid w:val="00B9133B"/>
    <w:rsid w:val="00B95F95"/>
    <w:rsid w:val="00B9723B"/>
    <w:rsid w:val="00BB1404"/>
    <w:rsid w:val="00BC1B9C"/>
    <w:rsid w:val="00BC46BA"/>
    <w:rsid w:val="00BC4FB7"/>
    <w:rsid w:val="00BC5217"/>
    <w:rsid w:val="00BD3069"/>
    <w:rsid w:val="00BD5490"/>
    <w:rsid w:val="00BE1C3D"/>
    <w:rsid w:val="00C05E31"/>
    <w:rsid w:val="00C118BD"/>
    <w:rsid w:val="00C17971"/>
    <w:rsid w:val="00C22092"/>
    <w:rsid w:val="00C22B3A"/>
    <w:rsid w:val="00C23673"/>
    <w:rsid w:val="00C26314"/>
    <w:rsid w:val="00C43D2E"/>
    <w:rsid w:val="00C44A34"/>
    <w:rsid w:val="00C52726"/>
    <w:rsid w:val="00C542BD"/>
    <w:rsid w:val="00C64950"/>
    <w:rsid w:val="00C76CCC"/>
    <w:rsid w:val="00C807C1"/>
    <w:rsid w:val="00C81758"/>
    <w:rsid w:val="00C90937"/>
    <w:rsid w:val="00C95B15"/>
    <w:rsid w:val="00C95E13"/>
    <w:rsid w:val="00C9688C"/>
    <w:rsid w:val="00CA0FB1"/>
    <w:rsid w:val="00CB12D5"/>
    <w:rsid w:val="00CB775F"/>
    <w:rsid w:val="00CC30AA"/>
    <w:rsid w:val="00CC45AC"/>
    <w:rsid w:val="00CD6814"/>
    <w:rsid w:val="00CD7C08"/>
    <w:rsid w:val="00CE16D9"/>
    <w:rsid w:val="00CE173C"/>
    <w:rsid w:val="00CE2722"/>
    <w:rsid w:val="00CF1EC6"/>
    <w:rsid w:val="00CF49FB"/>
    <w:rsid w:val="00CF60B5"/>
    <w:rsid w:val="00D006BF"/>
    <w:rsid w:val="00D06CF3"/>
    <w:rsid w:val="00D10BDB"/>
    <w:rsid w:val="00D119CD"/>
    <w:rsid w:val="00D11C3D"/>
    <w:rsid w:val="00D168F3"/>
    <w:rsid w:val="00D3012F"/>
    <w:rsid w:val="00D31E22"/>
    <w:rsid w:val="00D37786"/>
    <w:rsid w:val="00D4031A"/>
    <w:rsid w:val="00D50C61"/>
    <w:rsid w:val="00D525C8"/>
    <w:rsid w:val="00D53ABC"/>
    <w:rsid w:val="00D604A7"/>
    <w:rsid w:val="00D6190A"/>
    <w:rsid w:val="00D6333E"/>
    <w:rsid w:val="00D65210"/>
    <w:rsid w:val="00D66513"/>
    <w:rsid w:val="00D723B2"/>
    <w:rsid w:val="00D7566C"/>
    <w:rsid w:val="00D81273"/>
    <w:rsid w:val="00D849C0"/>
    <w:rsid w:val="00D86229"/>
    <w:rsid w:val="00D86922"/>
    <w:rsid w:val="00D9166F"/>
    <w:rsid w:val="00D9431C"/>
    <w:rsid w:val="00D944CD"/>
    <w:rsid w:val="00DA042C"/>
    <w:rsid w:val="00DA16F0"/>
    <w:rsid w:val="00DB5B1D"/>
    <w:rsid w:val="00DD020D"/>
    <w:rsid w:val="00DD086B"/>
    <w:rsid w:val="00DD7E44"/>
    <w:rsid w:val="00DE0F1F"/>
    <w:rsid w:val="00DE3D2A"/>
    <w:rsid w:val="00DE7FA7"/>
    <w:rsid w:val="00DF320D"/>
    <w:rsid w:val="00DF361F"/>
    <w:rsid w:val="00E01BDF"/>
    <w:rsid w:val="00E01C84"/>
    <w:rsid w:val="00E05E28"/>
    <w:rsid w:val="00E100C0"/>
    <w:rsid w:val="00E11FBB"/>
    <w:rsid w:val="00E164AC"/>
    <w:rsid w:val="00E22EC7"/>
    <w:rsid w:val="00E30AA6"/>
    <w:rsid w:val="00E31C06"/>
    <w:rsid w:val="00E31EAB"/>
    <w:rsid w:val="00E361C8"/>
    <w:rsid w:val="00E424A1"/>
    <w:rsid w:val="00E43D2B"/>
    <w:rsid w:val="00E50130"/>
    <w:rsid w:val="00E517A8"/>
    <w:rsid w:val="00E51FFC"/>
    <w:rsid w:val="00E52F2D"/>
    <w:rsid w:val="00E62501"/>
    <w:rsid w:val="00E63419"/>
    <w:rsid w:val="00E64F83"/>
    <w:rsid w:val="00E721CC"/>
    <w:rsid w:val="00E82609"/>
    <w:rsid w:val="00E82F41"/>
    <w:rsid w:val="00E90861"/>
    <w:rsid w:val="00E94C88"/>
    <w:rsid w:val="00EC0B21"/>
    <w:rsid w:val="00EC0D33"/>
    <w:rsid w:val="00EC2156"/>
    <w:rsid w:val="00EC57CC"/>
    <w:rsid w:val="00ED4021"/>
    <w:rsid w:val="00ED5D3D"/>
    <w:rsid w:val="00EE2D91"/>
    <w:rsid w:val="00EE50F4"/>
    <w:rsid w:val="00EE6905"/>
    <w:rsid w:val="00EE7E17"/>
    <w:rsid w:val="00EF0B06"/>
    <w:rsid w:val="00EF1C87"/>
    <w:rsid w:val="00EF7008"/>
    <w:rsid w:val="00F02637"/>
    <w:rsid w:val="00F1306F"/>
    <w:rsid w:val="00F13A29"/>
    <w:rsid w:val="00F14803"/>
    <w:rsid w:val="00F15A4A"/>
    <w:rsid w:val="00F24EAD"/>
    <w:rsid w:val="00F25AF6"/>
    <w:rsid w:val="00F31D37"/>
    <w:rsid w:val="00F31E7B"/>
    <w:rsid w:val="00F329A4"/>
    <w:rsid w:val="00F563A2"/>
    <w:rsid w:val="00F577E2"/>
    <w:rsid w:val="00F60F53"/>
    <w:rsid w:val="00F67BFA"/>
    <w:rsid w:val="00F831A9"/>
    <w:rsid w:val="00F83D8F"/>
    <w:rsid w:val="00F841BE"/>
    <w:rsid w:val="00F84FB8"/>
    <w:rsid w:val="00F953BD"/>
    <w:rsid w:val="00F9553C"/>
    <w:rsid w:val="00F96B3C"/>
    <w:rsid w:val="00FA7807"/>
    <w:rsid w:val="00FB0D1C"/>
    <w:rsid w:val="00FC5009"/>
    <w:rsid w:val="00FC6981"/>
    <w:rsid w:val="00FD1777"/>
    <w:rsid w:val="00FE0559"/>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DE" w:eastAsia="de-DE"/>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DE" w:eastAsia="de-DE"/>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DE" w:eastAsia="ja-JP"/>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DE" w:eastAsia="de-DE"/>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DE" w:eastAsia="de-DE"/>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DE" w:eastAsia="ja-JP"/>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70091">
      <w:bodyDiv w:val="1"/>
      <w:marLeft w:val="0"/>
      <w:marRight w:val="0"/>
      <w:marTop w:val="0"/>
      <w:marBottom w:val="0"/>
      <w:divBdr>
        <w:top w:val="none" w:sz="0" w:space="0" w:color="auto"/>
        <w:left w:val="none" w:sz="0" w:space="0" w:color="auto"/>
        <w:bottom w:val="none" w:sz="0" w:space="0" w:color="auto"/>
        <w:right w:val="none" w:sz="0" w:space="0" w:color="auto"/>
      </w:divBdr>
      <w:divsChild>
        <w:div w:id="1167598948">
          <w:marLeft w:val="0"/>
          <w:marRight w:val="0"/>
          <w:marTop w:val="0"/>
          <w:marBottom w:val="0"/>
          <w:divBdr>
            <w:top w:val="none" w:sz="0" w:space="0" w:color="auto"/>
            <w:left w:val="none" w:sz="0" w:space="0" w:color="auto"/>
            <w:bottom w:val="none" w:sz="0" w:space="0" w:color="auto"/>
            <w:right w:val="none" w:sz="0" w:space="0" w:color="auto"/>
          </w:divBdr>
          <w:divsChild>
            <w:div w:id="64497965">
              <w:marLeft w:val="0"/>
              <w:marRight w:val="0"/>
              <w:marTop w:val="0"/>
              <w:marBottom w:val="0"/>
              <w:divBdr>
                <w:top w:val="none" w:sz="0" w:space="0" w:color="auto"/>
                <w:left w:val="none" w:sz="0" w:space="0" w:color="auto"/>
                <w:bottom w:val="none" w:sz="0" w:space="0" w:color="auto"/>
                <w:right w:val="none" w:sz="0" w:space="0" w:color="auto"/>
              </w:divBdr>
              <w:divsChild>
                <w:div w:id="1602302492">
                  <w:marLeft w:val="0"/>
                  <w:marRight w:val="0"/>
                  <w:marTop w:val="0"/>
                  <w:marBottom w:val="0"/>
                  <w:divBdr>
                    <w:top w:val="none" w:sz="0" w:space="0" w:color="auto"/>
                    <w:left w:val="none" w:sz="0" w:space="0" w:color="auto"/>
                    <w:bottom w:val="none" w:sz="0" w:space="0" w:color="auto"/>
                    <w:right w:val="none" w:sz="0" w:space="0" w:color="auto"/>
                  </w:divBdr>
                  <w:divsChild>
                    <w:div w:id="11308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0857">
      <w:bodyDiv w:val="1"/>
      <w:marLeft w:val="0"/>
      <w:marRight w:val="0"/>
      <w:marTop w:val="0"/>
      <w:marBottom w:val="0"/>
      <w:divBdr>
        <w:top w:val="none" w:sz="0" w:space="0" w:color="auto"/>
        <w:left w:val="none" w:sz="0" w:space="0" w:color="auto"/>
        <w:bottom w:val="none" w:sz="0" w:space="0" w:color="auto"/>
        <w:right w:val="none" w:sz="0" w:space="0" w:color="auto"/>
      </w:divBdr>
      <w:divsChild>
        <w:div w:id="1789007170">
          <w:marLeft w:val="0"/>
          <w:marRight w:val="0"/>
          <w:marTop w:val="0"/>
          <w:marBottom w:val="0"/>
          <w:divBdr>
            <w:top w:val="none" w:sz="0" w:space="0" w:color="auto"/>
            <w:left w:val="none" w:sz="0" w:space="0" w:color="auto"/>
            <w:bottom w:val="none" w:sz="0" w:space="0" w:color="auto"/>
            <w:right w:val="none" w:sz="0" w:space="0" w:color="auto"/>
          </w:divBdr>
        </w:div>
      </w:divsChild>
    </w:div>
    <w:div w:id="1200825701">
      <w:bodyDiv w:val="1"/>
      <w:marLeft w:val="0"/>
      <w:marRight w:val="0"/>
      <w:marTop w:val="0"/>
      <w:marBottom w:val="0"/>
      <w:divBdr>
        <w:top w:val="none" w:sz="0" w:space="0" w:color="auto"/>
        <w:left w:val="none" w:sz="0" w:space="0" w:color="auto"/>
        <w:bottom w:val="none" w:sz="0" w:space="0" w:color="auto"/>
        <w:right w:val="none" w:sz="0" w:space="0" w:color="auto"/>
      </w:divBdr>
      <w:divsChild>
        <w:div w:id="1556047601">
          <w:marLeft w:val="0"/>
          <w:marRight w:val="0"/>
          <w:marTop w:val="0"/>
          <w:marBottom w:val="0"/>
          <w:divBdr>
            <w:top w:val="none" w:sz="0" w:space="0" w:color="auto"/>
            <w:left w:val="none" w:sz="0" w:space="0" w:color="auto"/>
            <w:bottom w:val="none" w:sz="0" w:space="0" w:color="auto"/>
            <w:right w:val="none" w:sz="0" w:space="0" w:color="auto"/>
          </w:divBdr>
          <w:divsChild>
            <w:div w:id="272131215">
              <w:marLeft w:val="3870"/>
              <w:marRight w:val="0"/>
              <w:marTop w:val="0"/>
              <w:marBottom w:val="0"/>
              <w:divBdr>
                <w:top w:val="none" w:sz="0" w:space="0" w:color="auto"/>
                <w:left w:val="none" w:sz="0" w:space="0" w:color="auto"/>
                <w:bottom w:val="none" w:sz="0" w:space="0" w:color="auto"/>
                <w:right w:val="none" w:sz="0" w:space="0" w:color="auto"/>
              </w:divBdr>
              <w:divsChild>
                <w:div w:id="730691076">
                  <w:marLeft w:val="0"/>
                  <w:marRight w:val="0"/>
                  <w:marTop w:val="0"/>
                  <w:marBottom w:val="0"/>
                  <w:divBdr>
                    <w:top w:val="none" w:sz="0" w:space="0" w:color="auto"/>
                    <w:left w:val="none" w:sz="0" w:space="0" w:color="auto"/>
                    <w:bottom w:val="none" w:sz="0" w:space="0" w:color="auto"/>
                    <w:right w:val="none" w:sz="0" w:space="0" w:color="auto"/>
                  </w:divBdr>
                  <w:divsChild>
                    <w:div w:id="2089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741589">
      <w:bodyDiv w:val="1"/>
      <w:marLeft w:val="0"/>
      <w:marRight w:val="0"/>
      <w:marTop w:val="0"/>
      <w:marBottom w:val="0"/>
      <w:divBdr>
        <w:top w:val="none" w:sz="0" w:space="0" w:color="auto"/>
        <w:left w:val="none" w:sz="0" w:space="0" w:color="auto"/>
        <w:bottom w:val="none" w:sz="0" w:space="0" w:color="auto"/>
        <w:right w:val="none" w:sz="0" w:space="0" w:color="auto"/>
      </w:divBdr>
      <w:divsChild>
        <w:div w:id="1218399767">
          <w:marLeft w:val="0"/>
          <w:marRight w:val="0"/>
          <w:marTop w:val="0"/>
          <w:marBottom w:val="0"/>
          <w:divBdr>
            <w:top w:val="none" w:sz="0" w:space="0" w:color="auto"/>
            <w:left w:val="none" w:sz="0" w:space="0" w:color="auto"/>
            <w:bottom w:val="none" w:sz="0" w:space="0" w:color="auto"/>
            <w:right w:val="none" w:sz="0" w:space="0" w:color="auto"/>
          </w:divBdr>
          <w:divsChild>
            <w:div w:id="1881818015">
              <w:marLeft w:val="3870"/>
              <w:marRight w:val="0"/>
              <w:marTop w:val="0"/>
              <w:marBottom w:val="0"/>
              <w:divBdr>
                <w:top w:val="none" w:sz="0" w:space="0" w:color="auto"/>
                <w:left w:val="none" w:sz="0" w:space="0" w:color="auto"/>
                <w:bottom w:val="none" w:sz="0" w:space="0" w:color="auto"/>
                <w:right w:val="none" w:sz="0" w:space="0" w:color="auto"/>
              </w:divBdr>
              <w:divsChild>
                <w:div w:id="36205592">
                  <w:marLeft w:val="0"/>
                  <w:marRight w:val="0"/>
                  <w:marTop w:val="0"/>
                  <w:marBottom w:val="0"/>
                  <w:divBdr>
                    <w:top w:val="none" w:sz="0" w:space="0" w:color="auto"/>
                    <w:left w:val="none" w:sz="0" w:space="0" w:color="auto"/>
                    <w:bottom w:val="none" w:sz="0" w:space="0" w:color="auto"/>
                    <w:right w:val="none" w:sz="0" w:space="0" w:color="auto"/>
                  </w:divBdr>
                  <w:divsChild>
                    <w:div w:id="2083719919">
                      <w:marLeft w:val="0"/>
                      <w:marRight w:val="0"/>
                      <w:marTop w:val="0"/>
                      <w:marBottom w:val="0"/>
                      <w:divBdr>
                        <w:top w:val="none" w:sz="0" w:space="0" w:color="auto"/>
                        <w:left w:val="none" w:sz="0" w:space="0" w:color="auto"/>
                        <w:bottom w:val="none" w:sz="0" w:space="0" w:color="auto"/>
                        <w:right w:val="none" w:sz="0" w:space="0" w:color="auto"/>
                      </w:divBdr>
                      <w:divsChild>
                        <w:div w:id="20877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91EF2-5133-41C6-AD6C-4EF2647ED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464</Words>
  <Characters>2826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3284</CharactersWithSpaces>
  <SharedDoc>false</SharedDoc>
  <HLinks>
    <vt:vector size="12" baseType="variant">
      <vt:variant>
        <vt:i4>3342457</vt:i4>
      </vt:variant>
      <vt:variant>
        <vt:i4>3</vt:i4>
      </vt:variant>
      <vt:variant>
        <vt:i4>0</vt:i4>
      </vt:variant>
      <vt:variant>
        <vt:i4>5</vt:i4>
      </vt:variant>
      <vt:variant>
        <vt:lpwstr>http://www.andritz.com/</vt:lpwstr>
      </vt:variant>
      <vt:variant>
        <vt:lpwstr/>
      </vt:variant>
      <vt:variant>
        <vt:i4>2621511</vt:i4>
      </vt:variant>
      <vt:variant>
        <vt:i4>0</vt:i4>
      </vt:variant>
      <vt:variant>
        <vt:i4>0</vt:i4>
      </vt:variant>
      <vt:variant>
        <vt:i4>5</vt:i4>
      </vt:variant>
      <vt:variant>
        <vt:lpwstr>mailto:oliver.pokorny@andritz.com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16</cp:revision>
  <cp:lastPrinted>2014-06-24T09:58:00Z</cp:lastPrinted>
  <dcterms:created xsi:type="dcterms:W3CDTF">2014-07-29T01:29:00Z</dcterms:created>
  <dcterms:modified xsi:type="dcterms:W3CDTF">2014-09-12T11:18:00Z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gFAA9xAl/vizjZjE22hjMA06MwwpLZtIhvXs5R/H23VjjZFiVtqGMh4PIOzfrUITuUrz9P2qWh7F70qw
K65PbQPVsLCy65mOZWIOjRA5jTjYqXIBhjtpgcmQ6h0JrapViGx6q7V+dFT3w8O5hVXSD198qK1P
+8ePTrpd7XmKZWHYTl4gLcfMAkhjD9ZHmZ1RTRPcKajyqlpREUf1IYETCPpNcgg/X+EAVTE3Rxqw
g97BJoUvVUkL/7J1+</vt:lpwstr>
  </property>
  <property fmtid="{D5CDD505-2E9C-101B-9397-08002B2CF9AE}" pid="3" name="RESPONSE_SENDER_NAME">
    <vt:lpwstr>gAAAJ+PfKkF/6hhWHQHpWf0feoXr2eTXdfGb</vt:lpwstr>
  </property>
  <property fmtid="{D5CDD505-2E9C-101B-9397-08002B2CF9AE}" pid="4" name="EMAIL_OWNER_ADDRESS">
    <vt:lpwstr>ABAAMV6B7YzPbaLXR3SDWzPNZiEAKjVvbzmYHn1A7yIuXh6KHIAC9fUyAyHKEDuZi7WL</vt:lpwstr>
  </property>
  <property fmtid="{D5CDD505-2E9C-101B-9397-08002B2CF9AE}" pid="5" name="MAIL_MSG_ID2">
    <vt:lpwstr>89yEzJ0vZOyVmJBymCUF4e1LYY4joKCawvtIztCIhOZRUYjSy8FD5s1cX9y
oY37gdw6lJ6JjDRat+2g+1jT75g/c9+3kWygmQ==</vt:lpwstr>
  </property>
</Properties>
</file>